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E86A" w14:textId="77777777" w:rsidR="00B0330D" w:rsidRDefault="00B0330D">
      <w:pPr>
        <w:pStyle w:val="Title"/>
      </w:pPr>
      <w:r>
        <w:t xml:space="preserve">City of </w:t>
      </w:r>
      <w:smartTag w:uri="urn:schemas-microsoft-com:office:smarttags" w:element="City">
        <w:smartTag w:uri="urn:schemas-microsoft-com:office:smarttags" w:element="place">
          <w:r>
            <w:t>Fort Collins</w:t>
          </w:r>
        </w:smartTag>
      </w:smartTag>
    </w:p>
    <w:p w14:paraId="66F0094A" w14:textId="77777777" w:rsidR="00B0330D" w:rsidRDefault="00B0330D">
      <w:pPr>
        <w:jc w:val="center"/>
        <w:rPr>
          <w:b/>
          <w:snapToGrid w:val="0"/>
          <w:sz w:val="26"/>
        </w:rPr>
      </w:pPr>
    </w:p>
    <w:p w14:paraId="21A15378" w14:textId="77777777" w:rsidR="00B0330D" w:rsidRDefault="00B0330D">
      <w:pPr>
        <w:jc w:val="center"/>
        <w:rPr>
          <w:b/>
          <w:snapToGrid w:val="0"/>
          <w:sz w:val="22"/>
        </w:rPr>
      </w:pPr>
      <w:r>
        <w:rPr>
          <w:b/>
          <w:snapToGrid w:val="0"/>
          <w:sz w:val="22"/>
        </w:rPr>
        <w:t xml:space="preserve"> </w:t>
      </w:r>
    </w:p>
    <w:p w14:paraId="450BF889" w14:textId="2784B5DC" w:rsidR="00B0330D" w:rsidRPr="00E01651" w:rsidRDefault="00B0330D">
      <w:pPr>
        <w:tabs>
          <w:tab w:val="left" w:pos="1830"/>
        </w:tabs>
        <w:rPr>
          <w:snapToGrid w:val="0"/>
          <w:sz w:val="22"/>
          <w:szCs w:val="22"/>
        </w:rPr>
      </w:pPr>
      <w:r w:rsidRPr="00E01651">
        <w:rPr>
          <w:b/>
          <w:snapToGrid w:val="0"/>
          <w:sz w:val="22"/>
          <w:szCs w:val="22"/>
        </w:rPr>
        <w:t>Title:</w:t>
      </w:r>
      <w:r w:rsidRPr="00E01651">
        <w:rPr>
          <w:snapToGrid w:val="0"/>
          <w:sz w:val="22"/>
          <w:szCs w:val="22"/>
        </w:rPr>
        <w:t xml:space="preserve"> </w:t>
      </w:r>
      <w:r w:rsidRPr="00E01651">
        <w:rPr>
          <w:snapToGrid w:val="0"/>
          <w:sz w:val="22"/>
          <w:szCs w:val="22"/>
        </w:rPr>
        <w:tab/>
      </w:r>
      <w:r w:rsidR="00733A71">
        <w:rPr>
          <w:snapToGrid w:val="0"/>
          <w:sz w:val="22"/>
          <w:szCs w:val="22"/>
        </w:rPr>
        <w:t>Public Engagement Assistant</w:t>
      </w:r>
      <w:r w:rsidRPr="00E01651">
        <w:rPr>
          <w:snapToGrid w:val="0"/>
          <w:sz w:val="22"/>
          <w:szCs w:val="22"/>
        </w:rPr>
        <w:tab/>
      </w:r>
    </w:p>
    <w:p w14:paraId="774A86B8" w14:textId="51B7F789" w:rsidR="00B0330D" w:rsidRPr="00E01651" w:rsidRDefault="00B0330D">
      <w:pPr>
        <w:tabs>
          <w:tab w:val="left" w:pos="1830"/>
        </w:tabs>
        <w:rPr>
          <w:snapToGrid w:val="0"/>
          <w:sz w:val="22"/>
          <w:szCs w:val="22"/>
        </w:rPr>
      </w:pPr>
      <w:r w:rsidRPr="00E01651">
        <w:rPr>
          <w:b/>
          <w:snapToGrid w:val="0"/>
          <w:sz w:val="22"/>
          <w:szCs w:val="22"/>
        </w:rPr>
        <w:t>Department:</w:t>
      </w:r>
      <w:r w:rsidRPr="00E01651">
        <w:rPr>
          <w:snapToGrid w:val="0"/>
          <w:sz w:val="22"/>
          <w:szCs w:val="22"/>
        </w:rPr>
        <w:t xml:space="preserve"> </w:t>
      </w:r>
      <w:r w:rsidRPr="00E01651">
        <w:rPr>
          <w:snapToGrid w:val="0"/>
          <w:sz w:val="22"/>
          <w:szCs w:val="22"/>
        </w:rPr>
        <w:tab/>
      </w:r>
      <w:r w:rsidR="00733A71">
        <w:rPr>
          <w:snapToGrid w:val="0"/>
          <w:sz w:val="22"/>
          <w:szCs w:val="22"/>
        </w:rPr>
        <w:t>Natural Areas</w:t>
      </w:r>
    </w:p>
    <w:p w14:paraId="7F449CEC" w14:textId="2E2BCBB8" w:rsidR="006E50C5" w:rsidRPr="00954073" w:rsidRDefault="00954073">
      <w:pPr>
        <w:tabs>
          <w:tab w:val="left" w:pos="1830"/>
        </w:tabs>
        <w:rPr>
          <w:b/>
          <w:bCs/>
          <w:snapToGrid w:val="0"/>
          <w:sz w:val="22"/>
          <w:szCs w:val="22"/>
        </w:rPr>
      </w:pPr>
      <w:r w:rsidRPr="00954073">
        <w:rPr>
          <w:b/>
          <w:bCs/>
          <w:snapToGrid w:val="0"/>
          <w:sz w:val="22"/>
          <w:szCs w:val="22"/>
        </w:rPr>
        <w:t xml:space="preserve">Pay Range: </w:t>
      </w:r>
      <w:r>
        <w:rPr>
          <w:b/>
          <w:bCs/>
          <w:snapToGrid w:val="0"/>
          <w:sz w:val="22"/>
          <w:szCs w:val="22"/>
        </w:rPr>
        <w:tab/>
      </w:r>
      <w:r w:rsidRPr="00954073">
        <w:rPr>
          <w:snapToGrid w:val="0"/>
          <w:sz w:val="22"/>
          <w:szCs w:val="22"/>
        </w:rPr>
        <w:t>$19-$23 Per Hour</w:t>
      </w:r>
      <w:r w:rsidR="00B0330D" w:rsidRPr="00954073">
        <w:rPr>
          <w:b/>
          <w:bCs/>
          <w:snapToGrid w:val="0"/>
          <w:sz w:val="22"/>
          <w:szCs w:val="22"/>
        </w:rPr>
        <w:t xml:space="preserve"> </w:t>
      </w:r>
    </w:p>
    <w:p w14:paraId="249C974D" w14:textId="78677330" w:rsidR="00B0330D" w:rsidRPr="00E01651" w:rsidRDefault="00B0330D">
      <w:pPr>
        <w:tabs>
          <w:tab w:val="left" w:pos="1830"/>
        </w:tabs>
        <w:rPr>
          <w:snapToGrid w:val="0"/>
          <w:sz w:val="22"/>
          <w:szCs w:val="22"/>
        </w:rPr>
      </w:pPr>
      <w:r w:rsidRPr="00E01651">
        <w:rPr>
          <w:snapToGrid w:val="0"/>
          <w:sz w:val="22"/>
          <w:szCs w:val="22"/>
        </w:rPr>
        <w:tab/>
      </w:r>
    </w:p>
    <w:p w14:paraId="26652F01" w14:textId="77777777" w:rsidR="00B0330D" w:rsidRPr="00E01651" w:rsidRDefault="00B0330D">
      <w:pPr>
        <w:tabs>
          <w:tab w:val="left" w:pos="1830"/>
        </w:tabs>
        <w:rPr>
          <w:snapToGrid w:val="0"/>
          <w:sz w:val="22"/>
          <w:szCs w:val="22"/>
        </w:rPr>
      </w:pPr>
    </w:p>
    <w:p w14:paraId="04A153F5" w14:textId="2B5F454D" w:rsidR="0034631F" w:rsidRDefault="00B0330D" w:rsidP="0034631F">
      <w:pPr>
        <w:pStyle w:val="p"/>
        <w:rPr>
          <w:rFonts w:ascii="Calibri" w:eastAsia="Calibri" w:hAnsi="Calibri" w:cs="Calibri"/>
        </w:rPr>
      </w:pPr>
      <w:r w:rsidRPr="00733A71">
        <w:rPr>
          <w:rFonts w:ascii="Arial" w:hAnsi="Arial" w:cs="Arial"/>
          <w:b/>
          <w:snapToGrid w:val="0"/>
          <w:sz w:val="22"/>
          <w:szCs w:val="22"/>
        </w:rPr>
        <w:t>SUMMARY</w:t>
      </w:r>
      <w:r w:rsidR="00BC0C3C" w:rsidRPr="00733A71">
        <w:rPr>
          <w:rFonts w:ascii="Arial" w:hAnsi="Arial" w:cs="Arial"/>
          <w:b/>
          <w:snapToGrid w:val="0"/>
          <w:sz w:val="22"/>
          <w:szCs w:val="22"/>
        </w:rPr>
        <w:t xml:space="preserve">:  </w:t>
      </w:r>
      <w:r w:rsidR="0034631F" w:rsidRPr="00FD635E">
        <w:rPr>
          <w:rFonts w:ascii="Arial" w:eastAsia="Calibri" w:hAnsi="Arial" w:cs="Arial"/>
          <w:sz w:val="22"/>
          <w:szCs w:val="22"/>
        </w:rPr>
        <w:t>The hourly, temporary (Mid-May through Mid-August</w:t>
      </w:r>
      <w:r w:rsidR="00784FCD">
        <w:rPr>
          <w:rFonts w:ascii="Arial" w:eastAsia="Calibri" w:hAnsi="Arial" w:cs="Arial"/>
          <w:sz w:val="22"/>
          <w:szCs w:val="22"/>
        </w:rPr>
        <w:t>, depending on availability</w:t>
      </w:r>
      <w:r w:rsidR="0034631F" w:rsidRPr="00FD635E">
        <w:rPr>
          <w:rFonts w:ascii="Arial" w:eastAsia="Calibri" w:hAnsi="Arial" w:cs="Arial"/>
          <w:sz w:val="22"/>
          <w:szCs w:val="22"/>
        </w:rPr>
        <w:t>) Public Engagement Assistant (PEA) will complete a variety of seasonal support tasks to assist the Public Engagement Team with both office and field duties during the busy, summer season.  These duties will include initiatives to enhance educational programming, volunteer services, communications,</w:t>
      </w:r>
      <w:r w:rsidR="00BD0CF6" w:rsidRPr="00FD635E">
        <w:rPr>
          <w:rFonts w:ascii="Arial" w:eastAsia="Calibri" w:hAnsi="Arial" w:cs="Arial"/>
          <w:sz w:val="22"/>
          <w:szCs w:val="22"/>
        </w:rPr>
        <w:t xml:space="preserve"> equity and inclusion</w:t>
      </w:r>
      <w:r w:rsidR="0034631F" w:rsidRPr="00FD635E">
        <w:rPr>
          <w:rFonts w:ascii="Arial" w:eastAsia="Calibri" w:hAnsi="Arial" w:cs="Arial"/>
          <w:sz w:val="22"/>
          <w:szCs w:val="22"/>
        </w:rPr>
        <w:t xml:space="preserve"> efforts, and community outreach within the Public Engagement Team of Natural Areas. </w:t>
      </w:r>
      <w:r w:rsidR="00FD635E" w:rsidRPr="00FD635E">
        <w:rPr>
          <w:rStyle w:val="normaltextrun"/>
          <w:rFonts w:ascii="Arial" w:hAnsi="Arial" w:cs="Arial"/>
          <w:color w:val="000000"/>
          <w:sz w:val="22"/>
          <w:szCs w:val="22"/>
          <w:bdr w:val="none" w:sz="0" w:space="0" w:color="auto" w:frame="1"/>
        </w:rPr>
        <w:t>The PEA will also complete shadow opportunities with other branches of the Natural Areas Department including, but not limited to, Resource Management, Planning, Rangers, and Trails and Visitor Amenities.  These opportunities will be designed to introduce the assistant to the wide variety of career opportunities that can be found within the natural resources field at a local governmental agency</w:t>
      </w:r>
      <w:r w:rsidR="00FD635E">
        <w:rPr>
          <w:rStyle w:val="normaltextrun"/>
          <w:rFonts w:ascii="Arial" w:hAnsi="Arial" w:cs="Arial"/>
          <w:color w:val="000000"/>
          <w:sz w:val="22"/>
          <w:szCs w:val="22"/>
          <w:bdr w:val="none" w:sz="0" w:space="0" w:color="auto" w:frame="1"/>
        </w:rPr>
        <w:t xml:space="preserve">. </w:t>
      </w:r>
      <w:r w:rsidR="0034631F" w:rsidRPr="00FD635E">
        <w:rPr>
          <w:rFonts w:ascii="Arial" w:eastAsia="Calibri" w:hAnsi="Arial" w:cs="Arial"/>
          <w:sz w:val="22"/>
          <w:szCs w:val="22"/>
        </w:rPr>
        <w:t>This position is 50% in the office, 50% in the field.</w:t>
      </w:r>
    </w:p>
    <w:p w14:paraId="79306168" w14:textId="3C1E94B4" w:rsidR="00733A71" w:rsidRPr="00733A71" w:rsidRDefault="00733A71" w:rsidP="00733A71">
      <w:pPr>
        <w:pStyle w:val="p"/>
        <w:rPr>
          <w:rFonts w:ascii="Arial" w:eastAsia="Calibri" w:hAnsi="Arial" w:cs="Arial"/>
          <w:sz w:val="22"/>
          <w:szCs w:val="22"/>
        </w:rPr>
      </w:pPr>
    </w:p>
    <w:p w14:paraId="5015D169" w14:textId="77777777" w:rsidR="00733A71" w:rsidRPr="00733A71" w:rsidRDefault="00733A71" w:rsidP="00733A71">
      <w:pPr>
        <w:pStyle w:val="p"/>
        <w:rPr>
          <w:rFonts w:ascii="Arial" w:hAnsi="Arial" w:cs="Arial"/>
          <w:sz w:val="22"/>
          <w:szCs w:val="22"/>
        </w:rPr>
      </w:pPr>
      <w:r w:rsidRPr="00733A71">
        <w:rPr>
          <w:rStyle w:val="normaltextrun"/>
          <w:rFonts w:ascii="Arial" w:hAnsi="Arial" w:cs="Arial"/>
          <w:i/>
          <w:iCs/>
          <w:color w:val="000000"/>
          <w:sz w:val="22"/>
          <w:szCs w:val="22"/>
          <w:shd w:val="clear" w:color="auto" w:fill="FFFFFF"/>
        </w:rPr>
        <w:t>The City of Fort Collins is an organization that supports equity for all. We acknowledge the role of local government in helping create systems of oppression and racism and are committed to dismantling those same systems in pursuit of racial justice.</w:t>
      </w:r>
      <w:r w:rsidRPr="00733A71">
        <w:rPr>
          <w:rStyle w:val="eop"/>
          <w:rFonts w:ascii="Arial" w:hAnsi="Arial" w:cs="Arial"/>
          <w:color w:val="000000"/>
          <w:sz w:val="22"/>
          <w:szCs w:val="22"/>
          <w:shd w:val="clear" w:color="auto" w:fill="FFFFFF"/>
        </w:rPr>
        <w:t> </w:t>
      </w:r>
    </w:p>
    <w:p w14:paraId="12C90A07" w14:textId="700F8215" w:rsidR="00B0330D" w:rsidRPr="00E01651" w:rsidRDefault="00D21129">
      <w:pPr>
        <w:rPr>
          <w:snapToGrid w:val="0"/>
          <w:sz w:val="22"/>
          <w:szCs w:val="22"/>
        </w:rPr>
      </w:pPr>
      <w:r>
        <w:rPr>
          <w:snapToGrid w:val="0"/>
          <w:sz w:val="22"/>
          <w:szCs w:val="22"/>
        </w:rPr>
        <w:t xml:space="preserve"> </w:t>
      </w:r>
    </w:p>
    <w:p w14:paraId="45926368" w14:textId="77777777" w:rsidR="00E01651" w:rsidRPr="00E01651" w:rsidRDefault="00E01651">
      <w:pPr>
        <w:rPr>
          <w:snapToGrid w:val="0"/>
          <w:sz w:val="22"/>
          <w:szCs w:val="22"/>
        </w:rPr>
      </w:pPr>
    </w:p>
    <w:p w14:paraId="579BEBB0" w14:textId="371AD3E3" w:rsidR="006E50C5" w:rsidRDefault="00B0330D">
      <w:pPr>
        <w:rPr>
          <w:snapToGrid w:val="0"/>
          <w:sz w:val="22"/>
          <w:szCs w:val="22"/>
        </w:rPr>
      </w:pPr>
      <w:r w:rsidRPr="00E01651">
        <w:rPr>
          <w:b/>
          <w:snapToGrid w:val="0"/>
          <w:sz w:val="22"/>
          <w:szCs w:val="22"/>
        </w:rPr>
        <w:t>ESSENTIAL DUTIES AND RESPONSIBILITIES</w:t>
      </w:r>
      <w:r w:rsidR="00BC0C3C">
        <w:rPr>
          <w:b/>
          <w:snapToGrid w:val="0"/>
          <w:sz w:val="22"/>
          <w:szCs w:val="22"/>
        </w:rPr>
        <w:t>:</w:t>
      </w:r>
      <w:r w:rsidRPr="00E01651">
        <w:rPr>
          <w:b/>
          <w:snapToGrid w:val="0"/>
          <w:sz w:val="22"/>
          <w:szCs w:val="22"/>
        </w:rPr>
        <w:t xml:space="preserve"> </w:t>
      </w:r>
      <w:r w:rsidRPr="00E01651">
        <w:rPr>
          <w:snapToGrid w:val="0"/>
          <w:sz w:val="22"/>
          <w:szCs w:val="22"/>
        </w:rPr>
        <w:t>The following duties and responsibilities are illustrative of the primary functions of this position and are not intended to be all inclusive.</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9340"/>
      </w:tblGrid>
      <w:tr w:rsidR="00733A71" w:rsidRPr="00733A71" w14:paraId="4123FBA1" w14:textId="77777777" w:rsidTr="009F2CEC">
        <w:tc>
          <w:tcPr>
            <w:tcW w:w="0" w:type="auto"/>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9020"/>
            </w:tblGrid>
            <w:tr w:rsidR="00733A71" w:rsidRPr="00733A71" w14:paraId="286964BE" w14:textId="77777777" w:rsidTr="009F2CEC">
              <w:tc>
                <w:tcPr>
                  <w:tcW w:w="0" w:type="auto"/>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733A71" w:rsidRPr="00733A71" w14:paraId="29F3FC3D" w14:textId="77777777" w:rsidTr="009F2CEC">
                    <w:tc>
                      <w:tcPr>
                        <w:tcW w:w="5000" w:type="pct"/>
                        <w:tcBorders>
                          <w:top w:val="nil"/>
                          <w:left w:val="nil"/>
                          <w:bottom w:val="nil"/>
                          <w:right w:val="nil"/>
                        </w:tcBorders>
                      </w:tcPr>
                      <w:p w14:paraId="24C162B2" w14:textId="77777777" w:rsidR="00733A71" w:rsidRPr="00733A71" w:rsidRDefault="00733A71" w:rsidP="00733A71">
                        <w:pPr>
                          <w:rPr>
                            <w:rFonts w:cs="Arial"/>
                            <w:sz w:val="22"/>
                            <w:szCs w:val="22"/>
                          </w:rPr>
                        </w:pPr>
                        <w:r w:rsidRPr="00733A71">
                          <w:rPr>
                            <w:rFonts w:eastAsia="Calibri" w:cs="Arial"/>
                            <w:sz w:val="22"/>
                            <w:szCs w:val="22"/>
                          </w:rPr>
                          <w:t>• Creates educational activities and lesson plans that reflect a variety of program delivery models.</w:t>
                        </w:r>
                      </w:p>
                    </w:tc>
                  </w:tr>
                  <w:tr w:rsidR="00733A71" w:rsidRPr="00733A71" w14:paraId="7B6203FA" w14:textId="77777777" w:rsidTr="009F2CEC">
                    <w:tc>
                      <w:tcPr>
                        <w:tcW w:w="5000" w:type="pct"/>
                        <w:tcBorders>
                          <w:top w:val="nil"/>
                          <w:left w:val="nil"/>
                          <w:bottom w:val="nil"/>
                          <w:right w:val="nil"/>
                        </w:tcBorders>
                      </w:tcPr>
                      <w:p w14:paraId="10208522" w14:textId="77777777" w:rsidR="00733A71" w:rsidRPr="00733A71" w:rsidRDefault="00733A71" w:rsidP="00733A71">
                        <w:pPr>
                          <w:rPr>
                            <w:rFonts w:eastAsia="Calibri" w:cs="Arial"/>
                            <w:sz w:val="22"/>
                            <w:szCs w:val="22"/>
                          </w:rPr>
                        </w:pPr>
                        <w:r w:rsidRPr="00733A71">
                          <w:rPr>
                            <w:rFonts w:eastAsia="Calibri" w:cs="Arial"/>
                            <w:sz w:val="22"/>
                            <w:szCs w:val="22"/>
                          </w:rPr>
                          <w:t>• Conducts public education and outreach to diverse audiences.</w:t>
                        </w:r>
                      </w:p>
                      <w:p w14:paraId="4AA01C14" w14:textId="6863E338" w:rsidR="00733A71" w:rsidRPr="00733A71" w:rsidRDefault="00733A71" w:rsidP="00733A71">
                        <w:pPr>
                          <w:rPr>
                            <w:rFonts w:eastAsia="Calibri" w:cs="Arial"/>
                            <w:sz w:val="22"/>
                            <w:szCs w:val="22"/>
                          </w:rPr>
                        </w:pPr>
                        <w:r w:rsidRPr="00733A71">
                          <w:rPr>
                            <w:rFonts w:eastAsia="Calibri" w:cs="Arial"/>
                            <w:sz w:val="22"/>
                            <w:szCs w:val="22"/>
                          </w:rPr>
                          <w:t xml:space="preserve">• Works with members of the </w:t>
                        </w:r>
                        <w:r w:rsidR="00BD0CF6">
                          <w:rPr>
                            <w:rFonts w:eastAsia="Calibri" w:cs="Arial"/>
                            <w:sz w:val="22"/>
                            <w:szCs w:val="22"/>
                          </w:rPr>
                          <w:t xml:space="preserve">Black, Indigenous, </w:t>
                        </w:r>
                        <w:r w:rsidR="003B22D7">
                          <w:rPr>
                            <w:rFonts w:eastAsia="Calibri" w:cs="Arial"/>
                            <w:sz w:val="22"/>
                            <w:szCs w:val="22"/>
                          </w:rPr>
                          <w:t>P</w:t>
                        </w:r>
                        <w:r w:rsidR="00BD0CF6">
                          <w:rPr>
                            <w:rFonts w:eastAsia="Calibri" w:cs="Arial"/>
                            <w:sz w:val="22"/>
                            <w:szCs w:val="22"/>
                          </w:rPr>
                          <w:t xml:space="preserve">eople of </w:t>
                        </w:r>
                        <w:r w:rsidR="003B22D7">
                          <w:rPr>
                            <w:rFonts w:eastAsia="Calibri" w:cs="Arial"/>
                            <w:sz w:val="22"/>
                            <w:szCs w:val="22"/>
                          </w:rPr>
                          <w:t>C</w:t>
                        </w:r>
                        <w:r w:rsidR="00BD0CF6">
                          <w:rPr>
                            <w:rFonts w:eastAsia="Calibri" w:cs="Arial"/>
                            <w:sz w:val="22"/>
                            <w:szCs w:val="22"/>
                          </w:rPr>
                          <w:t>olor (</w:t>
                        </w:r>
                        <w:r w:rsidRPr="00733A71">
                          <w:rPr>
                            <w:rFonts w:eastAsia="Calibri" w:cs="Arial"/>
                            <w:sz w:val="22"/>
                            <w:szCs w:val="22"/>
                          </w:rPr>
                          <w:t>BIPOC</w:t>
                        </w:r>
                        <w:r w:rsidR="00BD0CF6">
                          <w:rPr>
                            <w:rFonts w:eastAsia="Calibri" w:cs="Arial"/>
                            <w:sz w:val="22"/>
                            <w:szCs w:val="22"/>
                          </w:rPr>
                          <w:t>)</w:t>
                        </w:r>
                        <w:r w:rsidRPr="00733A71">
                          <w:rPr>
                            <w:rFonts w:eastAsia="Calibri" w:cs="Arial"/>
                            <w:sz w:val="22"/>
                            <w:szCs w:val="22"/>
                          </w:rPr>
                          <w:t xml:space="preserve"> or marginalized communities to build trust</w:t>
                        </w:r>
                        <w:r>
                          <w:rPr>
                            <w:rFonts w:eastAsia="Calibri" w:cs="Arial"/>
                            <w:sz w:val="22"/>
                            <w:szCs w:val="22"/>
                          </w:rPr>
                          <w:t>-</w:t>
                        </w:r>
                        <w:r w:rsidRPr="00733A71">
                          <w:rPr>
                            <w:rFonts w:eastAsia="Calibri" w:cs="Arial"/>
                            <w:sz w:val="22"/>
                            <w:szCs w:val="22"/>
                          </w:rPr>
                          <w:t>based relationships.</w:t>
                        </w:r>
                      </w:p>
                    </w:tc>
                  </w:tr>
                  <w:tr w:rsidR="00733A71" w:rsidRPr="00733A71" w14:paraId="739449C9" w14:textId="77777777" w:rsidTr="009F2CEC">
                    <w:tc>
                      <w:tcPr>
                        <w:tcW w:w="5000" w:type="pct"/>
                        <w:tcBorders>
                          <w:top w:val="nil"/>
                          <w:left w:val="nil"/>
                          <w:bottom w:val="nil"/>
                          <w:right w:val="nil"/>
                        </w:tcBorders>
                      </w:tcPr>
                      <w:p w14:paraId="7A3F906B" w14:textId="77777777" w:rsidR="00733A71" w:rsidRPr="00733A71" w:rsidRDefault="00733A71" w:rsidP="00733A71">
                        <w:pPr>
                          <w:rPr>
                            <w:rFonts w:cs="Arial"/>
                            <w:sz w:val="22"/>
                            <w:szCs w:val="22"/>
                          </w:rPr>
                        </w:pPr>
                        <w:r w:rsidRPr="00733A71">
                          <w:rPr>
                            <w:rFonts w:eastAsia="Calibri" w:cs="Arial"/>
                            <w:sz w:val="22"/>
                            <w:szCs w:val="22"/>
                          </w:rPr>
                          <w:t>• Plans, leads and evaluates activities for diverse audiences including presentations, events, workshops, classes, and business outreach.</w:t>
                        </w:r>
                      </w:p>
                    </w:tc>
                  </w:tr>
                  <w:tr w:rsidR="00733A71" w:rsidRPr="00733A71" w14:paraId="0F25020C" w14:textId="77777777" w:rsidTr="009F2CEC">
                    <w:tc>
                      <w:tcPr>
                        <w:tcW w:w="5000" w:type="pct"/>
                        <w:tcBorders>
                          <w:top w:val="nil"/>
                          <w:left w:val="nil"/>
                          <w:bottom w:val="nil"/>
                          <w:right w:val="nil"/>
                        </w:tcBorders>
                      </w:tcPr>
                      <w:p w14:paraId="1ADF9A09" w14:textId="77777777" w:rsidR="00733A71" w:rsidRPr="00733A71" w:rsidRDefault="00733A71" w:rsidP="00733A71">
                        <w:pPr>
                          <w:rPr>
                            <w:rFonts w:cs="Arial"/>
                            <w:sz w:val="22"/>
                            <w:szCs w:val="22"/>
                          </w:rPr>
                        </w:pPr>
                        <w:r w:rsidRPr="00733A71">
                          <w:rPr>
                            <w:rFonts w:eastAsia="Calibri" w:cs="Arial"/>
                            <w:sz w:val="22"/>
                            <w:szCs w:val="22"/>
                          </w:rPr>
                          <w:t>• Provides support and advice on community engagement techniques that lead to the successful implementation of processes, projects or programs.</w:t>
                        </w:r>
                      </w:p>
                    </w:tc>
                  </w:tr>
                  <w:tr w:rsidR="00733A71" w:rsidRPr="00733A71" w14:paraId="498EC707" w14:textId="77777777" w:rsidTr="009F2CEC">
                    <w:tc>
                      <w:tcPr>
                        <w:tcW w:w="5000" w:type="pct"/>
                        <w:tcBorders>
                          <w:top w:val="nil"/>
                          <w:left w:val="nil"/>
                          <w:bottom w:val="nil"/>
                          <w:right w:val="nil"/>
                        </w:tcBorders>
                      </w:tcPr>
                      <w:p w14:paraId="19CC315F" w14:textId="77777777" w:rsidR="00733A71" w:rsidRPr="00733A71" w:rsidRDefault="00733A71" w:rsidP="00733A71">
                        <w:pPr>
                          <w:rPr>
                            <w:rFonts w:eastAsia="Calibri" w:cs="Arial"/>
                            <w:sz w:val="22"/>
                            <w:szCs w:val="22"/>
                          </w:rPr>
                        </w:pPr>
                        <w:r w:rsidRPr="00733A71">
                          <w:rPr>
                            <w:rFonts w:eastAsia="Calibri" w:cs="Arial"/>
                            <w:sz w:val="22"/>
                            <w:szCs w:val="22"/>
                          </w:rPr>
                          <w:t>• Meets deadlines and uses time, materials, and resources efficiently and cost-effectively.</w:t>
                        </w:r>
                      </w:p>
                    </w:tc>
                  </w:tr>
                  <w:tr w:rsidR="00733A71" w:rsidRPr="00733A71" w14:paraId="230C25DF" w14:textId="77777777" w:rsidTr="009F2CEC">
                    <w:tc>
                      <w:tcPr>
                        <w:tcW w:w="5000" w:type="pct"/>
                        <w:tcBorders>
                          <w:top w:val="nil"/>
                          <w:left w:val="nil"/>
                          <w:bottom w:val="nil"/>
                          <w:right w:val="nil"/>
                        </w:tcBorders>
                      </w:tcPr>
                      <w:p w14:paraId="05763642" w14:textId="77777777" w:rsidR="00733A71" w:rsidRPr="00733A71" w:rsidRDefault="00733A71" w:rsidP="00733A71">
                        <w:pPr>
                          <w:rPr>
                            <w:rFonts w:eastAsia="Calibri" w:cs="Arial"/>
                            <w:sz w:val="22"/>
                            <w:szCs w:val="22"/>
                          </w:rPr>
                        </w:pPr>
                        <w:r w:rsidRPr="00733A71">
                          <w:rPr>
                            <w:rFonts w:eastAsia="Calibri" w:cs="Arial"/>
                            <w:sz w:val="22"/>
                            <w:szCs w:val="22"/>
                          </w:rPr>
                          <w:t>• Works with volunteers to implement educational programming and stewardship events such as trailhead tabling and planting/trash pick-up projects.</w:t>
                        </w:r>
                      </w:p>
                    </w:tc>
                  </w:tr>
                  <w:tr w:rsidR="00733A71" w:rsidRPr="00733A71" w14:paraId="6A371FB1" w14:textId="77777777" w:rsidTr="009F2CEC">
                    <w:trPr>
                      <w:trHeight w:val="74"/>
                    </w:trPr>
                    <w:tc>
                      <w:tcPr>
                        <w:tcW w:w="5000" w:type="pct"/>
                        <w:tcBorders>
                          <w:top w:val="nil"/>
                          <w:left w:val="nil"/>
                          <w:bottom w:val="nil"/>
                          <w:right w:val="nil"/>
                        </w:tcBorders>
                      </w:tcPr>
                      <w:p w14:paraId="24158FB7" w14:textId="77777777" w:rsidR="00733A71" w:rsidRPr="00733A71" w:rsidRDefault="00733A71" w:rsidP="00733A71">
                        <w:pPr>
                          <w:rPr>
                            <w:rFonts w:cs="Arial"/>
                            <w:sz w:val="22"/>
                            <w:szCs w:val="22"/>
                          </w:rPr>
                        </w:pPr>
                        <w:r w:rsidRPr="00733A71">
                          <w:rPr>
                            <w:rFonts w:eastAsia="Calibri" w:cs="Arial"/>
                            <w:sz w:val="22"/>
                            <w:szCs w:val="22"/>
                          </w:rPr>
                          <w:t>• Attends and contributes to various staff meetings.</w:t>
                        </w:r>
                      </w:p>
                    </w:tc>
                  </w:tr>
                  <w:tr w:rsidR="00733A71" w:rsidRPr="00733A71" w14:paraId="0C9EA1A7" w14:textId="77777777" w:rsidTr="009F2CEC">
                    <w:tc>
                      <w:tcPr>
                        <w:tcW w:w="5000" w:type="pct"/>
                        <w:tcBorders>
                          <w:top w:val="nil"/>
                          <w:left w:val="nil"/>
                          <w:bottom w:val="nil"/>
                          <w:right w:val="nil"/>
                        </w:tcBorders>
                      </w:tcPr>
                      <w:p w14:paraId="5FC7BCB0" w14:textId="77777777" w:rsidR="00733A71" w:rsidRPr="00733A71" w:rsidRDefault="00733A71" w:rsidP="00733A71">
                        <w:pPr>
                          <w:rPr>
                            <w:rFonts w:cs="Arial"/>
                            <w:sz w:val="22"/>
                            <w:szCs w:val="22"/>
                          </w:rPr>
                        </w:pPr>
                        <w:r w:rsidRPr="00733A71">
                          <w:rPr>
                            <w:rFonts w:eastAsia="Calibri" w:cs="Arial"/>
                            <w:sz w:val="22"/>
                            <w:szCs w:val="22"/>
                          </w:rPr>
                          <w:t>• Is an ambassador for the City of Fort Collins Natural Areas Department by communicating the City’s goals, management philosophies, and key messages.</w:t>
                        </w:r>
                      </w:p>
                    </w:tc>
                  </w:tr>
                  <w:tr w:rsidR="00733A71" w:rsidRPr="00733A71" w14:paraId="37DA6073" w14:textId="77777777" w:rsidTr="009F2CEC">
                    <w:tc>
                      <w:tcPr>
                        <w:tcW w:w="5000" w:type="pct"/>
                        <w:tcBorders>
                          <w:top w:val="nil"/>
                          <w:left w:val="nil"/>
                          <w:bottom w:val="nil"/>
                          <w:right w:val="nil"/>
                        </w:tcBorders>
                      </w:tcPr>
                      <w:p w14:paraId="3CAC44DB" w14:textId="77777777" w:rsidR="00733A71" w:rsidRPr="00733A71" w:rsidRDefault="00733A71" w:rsidP="00733A71">
                        <w:pPr>
                          <w:rPr>
                            <w:rFonts w:cs="Arial"/>
                            <w:sz w:val="22"/>
                            <w:szCs w:val="22"/>
                          </w:rPr>
                        </w:pPr>
                        <w:r w:rsidRPr="00733A71">
                          <w:rPr>
                            <w:rFonts w:eastAsia="Calibri" w:cs="Arial"/>
                            <w:sz w:val="22"/>
                            <w:szCs w:val="22"/>
                          </w:rPr>
                          <w:t>• Uses appropriate safety practices and adheres to dress code.</w:t>
                        </w:r>
                      </w:p>
                    </w:tc>
                  </w:tr>
                  <w:tr w:rsidR="00733A71" w:rsidRPr="00733A71" w14:paraId="1BAB8C6E" w14:textId="77777777" w:rsidTr="009F2CEC">
                    <w:tc>
                      <w:tcPr>
                        <w:tcW w:w="5000" w:type="pct"/>
                        <w:tcBorders>
                          <w:top w:val="nil"/>
                          <w:left w:val="nil"/>
                          <w:bottom w:val="nil"/>
                          <w:right w:val="nil"/>
                        </w:tcBorders>
                      </w:tcPr>
                      <w:p w14:paraId="4FB2DBEA" w14:textId="77777777" w:rsidR="00733A71" w:rsidRPr="00733A71" w:rsidRDefault="00733A71" w:rsidP="00733A71">
                        <w:pPr>
                          <w:rPr>
                            <w:rFonts w:cs="Arial"/>
                            <w:sz w:val="22"/>
                            <w:szCs w:val="22"/>
                          </w:rPr>
                        </w:pPr>
                        <w:r w:rsidRPr="00733A71">
                          <w:rPr>
                            <w:rFonts w:eastAsia="Calibri" w:cs="Arial"/>
                            <w:sz w:val="22"/>
                            <w:szCs w:val="22"/>
                          </w:rPr>
                          <w:t>• Maintains equipment and inventory and prepares supplies for activities.</w:t>
                        </w:r>
                      </w:p>
                    </w:tc>
                  </w:tr>
                  <w:tr w:rsidR="00733A71" w:rsidRPr="00733A71" w14:paraId="228A0224" w14:textId="77777777" w:rsidTr="009F2CEC">
                    <w:tc>
                      <w:tcPr>
                        <w:tcW w:w="5000" w:type="pct"/>
                        <w:tcBorders>
                          <w:top w:val="nil"/>
                          <w:left w:val="nil"/>
                          <w:bottom w:val="nil"/>
                          <w:right w:val="nil"/>
                        </w:tcBorders>
                      </w:tcPr>
                      <w:p w14:paraId="1F372B6F" w14:textId="77777777" w:rsidR="00733A71" w:rsidRPr="00733A71" w:rsidRDefault="00733A71" w:rsidP="00733A71">
                        <w:pPr>
                          <w:rPr>
                            <w:rFonts w:cs="Arial"/>
                            <w:sz w:val="22"/>
                            <w:szCs w:val="22"/>
                          </w:rPr>
                        </w:pPr>
                        <w:r w:rsidRPr="00733A71">
                          <w:rPr>
                            <w:rFonts w:eastAsia="Calibri" w:cs="Arial"/>
                            <w:sz w:val="22"/>
                            <w:szCs w:val="22"/>
                          </w:rPr>
                          <w:t>• Collects, compiles, and reports program data and survey results.</w:t>
                        </w:r>
                      </w:p>
                    </w:tc>
                  </w:tr>
                  <w:tr w:rsidR="00733A71" w:rsidRPr="00733A71" w14:paraId="20C9BB5F" w14:textId="77777777" w:rsidTr="009F2CEC">
                    <w:tc>
                      <w:tcPr>
                        <w:tcW w:w="5000" w:type="pct"/>
                        <w:tcBorders>
                          <w:top w:val="nil"/>
                          <w:left w:val="nil"/>
                          <w:bottom w:val="nil"/>
                          <w:right w:val="nil"/>
                        </w:tcBorders>
                      </w:tcPr>
                      <w:p w14:paraId="2380D720" w14:textId="77777777" w:rsidR="00733A71" w:rsidRPr="00733A71" w:rsidRDefault="00733A71" w:rsidP="00733A71">
                        <w:pPr>
                          <w:rPr>
                            <w:rFonts w:cs="Arial"/>
                            <w:sz w:val="22"/>
                            <w:szCs w:val="22"/>
                          </w:rPr>
                        </w:pPr>
                        <w:r w:rsidRPr="00733A71">
                          <w:rPr>
                            <w:rFonts w:eastAsia="Calibri" w:cs="Arial"/>
                            <w:sz w:val="22"/>
                            <w:szCs w:val="22"/>
                          </w:rPr>
                          <w:t>• Assists with work planning and record-keeping.</w:t>
                        </w:r>
                      </w:p>
                    </w:tc>
                  </w:tr>
                </w:tbl>
                <w:p w14:paraId="7625EFB2" w14:textId="77777777" w:rsidR="00733A71" w:rsidRPr="00733A71" w:rsidRDefault="00733A71" w:rsidP="00733A71">
                  <w:pPr>
                    <w:rPr>
                      <w:rFonts w:cs="Arial"/>
                      <w:sz w:val="24"/>
                      <w:szCs w:val="24"/>
                    </w:rPr>
                  </w:pPr>
                </w:p>
              </w:tc>
            </w:tr>
          </w:tbl>
          <w:p w14:paraId="6E4AA835" w14:textId="77777777" w:rsidR="00733A71" w:rsidRPr="00733A71" w:rsidRDefault="00733A71" w:rsidP="00733A71">
            <w:pPr>
              <w:rPr>
                <w:rFonts w:ascii="Times New Roman" w:hAnsi="Times New Roman"/>
                <w:sz w:val="24"/>
                <w:szCs w:val="24"/>
              </w:rPr>
            </w:pPr>
          </w:p>
        </w:tc>
      </w:tr>
    </w:tbl>
    <w:p w14:paraId="2BC2AC9D" w14:textId="77777777" w:rsidR="006E50C5" w:rsidRDefault="006E50C5" w:rsidP="00BC0C3C">
      <w:pPr>
        <w:rPr>
          <w:b/>
          <w:snapToGrid w:val="0"/>
          <w:sz w:val="22"/>
          <w:szCs w:val="22"/>
        </w:rPr>
      </w:pPr>
    </w:p>
    <w:p w14:paraId="0E183C12" w14:textId="6025DCA1" w:rsidR="00E01651" w:rsidRPr="00733A71" w:rsidRDefault="00B0330D">
      <w:pPr>
        <w:rPr>
          <w:rFonts w:cs="Arial"/>
          <w:sz w:val="22"/>
          <w:szCs w:val="22"/>
        </w:rPr>
      </w:pPr>
      <w:r w:rsidRPr="00E01651">
        <w:rPr>
          <w:b/>
          <w:snapToGrid w:val="0"/>
          <w:sz w:val="22"/>
          <w:szCs w:val="22"/>
        </w:rPr>
        <w:t>SUPERVISORY RESPONSIBILITIES</w:t>
      </w:r>
      <w:r w:rsidR="00BC0C3C">
        <w:rPr>
          <w:b/>
          <w:snapToGrid w:val="0"/>
          <w:sz w:val="22"/>
          <w:szCs w:val="22"/>
        </w:rPr>
        <w:t xml:space="preserve">: </w:t>
      </w:r>
      <w:r w:rsidR="00BC0C3C" w:rsidRPr="00BC0C3C">
        <w:rPr>
          <w:rFonts w:cs="Arial"/>
          <w:sz w:val="22"/>
          <w:szCs w:val="22"/>
        </w:rPr>
        <w:t>T</w:t>
      </w:r>
      <w:r w:rsidR="00436E8F" w:rsidRPr="005D679C">
        <w:rPr>
          <w:rFonts w:cs="Arial"/>
          <w:sz w:val="22"/>
          <w:szCs w:val="22"/>
        </w:rPr>
        <w:t xml:space="preserve">his position </w:t>
      </w:r>
      <w:r w:rsidR="00F95C93">
        <w:rPr>
          <w:rFonts w:cs="Arial"/>
          <w:sz w:val="22"/>
          <w:szCs w:val="22"/>
        </w:rPr>
        <w:t>does not have supervisory responsibilities</w:t>
      </w:r>
      <w:r w:rsidR="00436E8F" w:rsidRPr="005D679C">
        <w:rPr>
          <w:rFonts w:cs="Arial"/>
          <w:sz w:val="22"/>
          <w:szCs w:val="22"/>
        </w:rPr>
        <w:t>.</w:t>
      </w:r>
    </w:p>
    <w:p w14:paraId="22ABD030" w14:textId="77777777" w:rsidR="006E50C5" w:rsidRDefault="006E50C5">
      <w:pPr>
        <w:rPr>
          <w:b/>
          <w:snapToGrid w:val="0"/>
          <w:sz w:val="22"/>
          <w:szCs w:val="22"/>
        </w:rPr>
      </w:pPr>
    </w:p>
    <w:p w14:paraId="52C54831" w14:textId="368EE31E" w:rsidR="00B0330D" w:rsidRPr="00E01651" w:rsidRDefault="00B0330D">
      <w:pPr>
        <w:rPr>
          <w:snapToGrid w:val="0"/>
          <w:sz w:val="22"/>
          <w:szCs w:val="22"/>
        </w:rPr>
      </w:pPr>
      <w:r w:rsidRPr="00E01651">
        <w:rPr>
          <w:b/>
          <w:snapToGrid w:val="0"/>
          <w:sz w:val="22"/>
          <w:szCs w:val="22"/>
        </w:rPr>
        <w:t>QUALIFICATIONS</w:t>
      </w:r>
      <w:r w:rsidR="00BC0C3C">
        <w:rPr>
          <w:b/>
          <w:snapToGrid w:val="0"/>
          <w:sz w:val="22"/>
          <w:szCs w:val="22"/>
        </w:rPr>
        <w:t>:</w:t>
      </w:r>
      <w:r w:rsidRPr="00E01651">
        <w:rPr>
          <w:b/>
          <w:snapToGrid w:val="0"/>
          <w:sz w:val="22"/>
          <w:szCs w:val="22"/>
        </w:rPr>
        <w:t xml:space="preserve"> </w:t>
      </w:r>
      <w:r w:rsidRPr="00E01651">
        <w:rPr>
          <w:snapToGrid w:val="0"/>
          <w:sz w:val="22"/>
          <w:szCs w:val="22"/>
        </w:rPr>
        <w:t>To perform this job successfully, an individual must be able to perform each essential duty satisfactorily.  The requirements listed below are representative of the knowledge, skill, and/or ability required.</w:t>
      </w:r>
    </w:p>
    <w:p w14:paraId="756F6ED7" w14:textId="77777777" w:rsidR="00B0330D" w:rsidRPr="00E01651" w:rsidRDefault="00B0330D">
      <w:pPr>
        <w:rPr>
          <w:snapToGrid w:val="0"/>
          <w:sz w:val="22"/>
          <w:szCs w:val="22"/>
        </w:rPr>
      </w:pPr>
    </w:p>
    <w:p w14:paraId="4EFC35A6" w14:textId="5DA13D1F" w:rsidR="00B0330D" w:rsidRPr="00733A71" w:rsidRDefault="00B0330D">
      <w:pPr>
        <w:rPr>
          <w:b/>
          <w:snapToGrid w:val="0"/>
          <w:sz w:val="22"/>
          <w:szCs w:val="22"/>
        </w:rPr>
      </w:pPr>
      <w:r w:rsidRPr="00E01651">
        <w:rPr>
          <w:b/>
          <w:snapToGrid w:val="0"/>
          <w:sz w:val="22"/>
          <w:szCs w:val="22"/>
        </w:rPr>
        <w:t>KNOWLEDGE, SKILLS, AND ABILITIES</w:t>
      </w:r>
      <w:r w:rsidR="00BC0C3C">
        <w:rPr>
          <w:b/>
          <w:snapToGrid w:val="0"/>
          <w:sz w:val="22"/>
          <w:szCs w:val="22"/>
        </w:rPr>
        <w:t>:</w:t>
      </w:r>
    </w:p>
    <w:tbl>
      <w:tblPr>
        <w:tblW w:w="5000" w:type="pct"/>
        <w:tblBorders>
          <w:top w:val="nil"/>
          <w:left w:val="nil"/>
          <w:bottom w:val="nil"/>
          <w:right w:val="nil"/>
          <w:insideH w:val="nil"/>
          <w:insideV w:val="nil"/>
        </w:tblBorders>
        <w:tblLook w:val="04A0" w:firstRow="1" w:lastRow="0" w:firstColumn="1" w:lastColumn="0" w:noHBand="0" w:noVBand="1"/>
      </w:tblPr>
      <w:tblGrid>
        <w:gridCol w:w="9360"/>
      </w:tblGrid>
      <w:tr w:rsidR="00733A71" w:rsidRPr="00733A71" w14:paraId="7624BE2E" w14:textId="77777777" w:rsidTr="009F2CEC">
        <w:tc>
          <w:tcPr>
            <w:tcW w:w="0" w:type="auto"/>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733A71" w:rsidRPr="00733A71" w14:paraId="16070C83" w14:textId="77777777" w:rsidTr="009F2CEC">
              <w:tc>
                <w:tcPr>
                  <w:tcW w:w="5000" w:type="pct"/>
                  <w:tcBorders>
                    <w:top w:val="nil"/>
                    <w:left w:val="nil"/>
                    <w:bottom w:val="nil"/>
                    <w:right w:val="nil"/>
                  </w:tcBorders>
                </w:tcPr>
                <w:p w14:paraId="174D92D7" w14:textId="27814DCD" w:rsidR="00733A71" w:rsidRPr="00733A71" w:rsidRDefault="00733A71" w:rsidP="00733A71">
                  <w:pPr>
                    <w:rPr>
                      <w:rFonts w:cs="Arial"/>
                      <w:sz w:val="22"/>
                      <w:szCs w:val="22"/>
                    </w:rPr>
                  </w:pPr>
                  <w:r w:rsidRPr="00733A71">
                    <w:rPr>
                      <w:rFonts w:eastAsia="Calibri" w:cs="Arial"/>
                      <w:sz w:val="22"/>
                      <w:szCs w:val="22"/>
                    </w:rPr>
                    <w:t>• Demonstrated knowledge of educational learning styles and communication techniques that are audience</w:t>
                  </w:r>
                  <w:r>
                    <w:rPr>
                      <w:rFonts w:eastAsia="Calibri" w:cs="Arial"/>
                      <w:sz w:val="22"/>
                      <w:szCs w:val="22"/>
                    </w:rPr>
                    <w:t xml:space="preserve"> </w:t>
                  </w:r>
                  <w:r w:rsidRPr="00733A71">
                    <w:rPr>
                      <w:rFonts w:eastAsia="Calibri" w:cs="Arial"/>
                      <w:sz w:val="22"/>
                      <w:szCs w:val="22"/>
                    </w:rPr>
                    <w:t>appropriate.</w:t>
                  </w:r>
                </w:p>
              </w:tc>
            </w:tr>
            <w:tr w:rsidR="00733A71" w:rsidRPr="00733A71" w14:paraId="0B334D8F" w14:textId="77777777" w:rsidTr="009F2CEC">
              <w:tc>
                <w:tcPr>
                  <w:tcW w:w="5000" w:type="pct"/>
                  <w:tcBorders>
                    <w:top w:val="nil"/>
                    <w:left w:val="nil"/>
                    <w:bottom w:val="nil"/>
                    <w:right w:val="nil"/>
                  </w:tcBorders>
                </w:tcPr>
                <w:p w14:paraId="2777BF3B" w14:textId="77777777" w:rsidR="00733A71" w:rsidRPr="00733A71" w:rsidRDefault="00733A71" w:rsidP="00733A71">
                  <w:pPr>
                    <w:rPr>
                      <w:rFonts w:eastAsia="Calibri" w:cs="Arial"/>
                      <w:sz w:val="22"/>
                      <w:szCs w:val="22"/>
                    </w:rPr>
                  </w:pPr>
                  <w:r w:rsidRPr="00733A71">
                    <w:rPr>
                      <w:rFonts w:eastAsia="Calibri" w:cs="Arial"/>
                      <w:sz w:val="22"/>
                      <w:szCs w:val="22"/>
                    </w:rPr>
                    <w:t>• Demonstrated knowledge of curriculum development, including forming instructional objectives and selecting appropriate materials.</w:t>
                  </w:r>
                </w:p>
                <w:p w14:paraId="37EFF268" w14:textId="489D9339" w:rsidR="00733A71" w:rsidRPr="00733A71" w:rsidRDefault="00733A71" w:rsidP="00733A71">
                  <w:pPr>
                    <w:rPr>
                      <w:rFonts w:eastAsia="Calibri" w:cs="Arial"/>
                      <w:sz w:val="22"/>
                      <w:szCs w:val="22"/>
                    </w:rPr>
                  </w:pPr>
                  <w:r w:rsidRPr="00733A71">
                    <w:rPr>
                      <w:rFonts w:eastAsia="Calibri" w:cs="Arial"/>
                      <w:sz w:val="22"/>
                      <w:szCs w:val="22"/>
                    </w:rPr>
                    <w:t>• Knowledge of and prior experience with BIPOC community or marginalized groups preferred.</w:t>
                  </w:r>
                </w:p>
              </w:tc>
            </w:tr>
            <w:tr w:rsidR="00733A71" w:rsidRPr="00733A71" w14:paraId="28A8B552" w14:textId="77777777" w:rsidTr="009F2CEC">
              <w:tc>
                <w:tcPr>
                  <w:tcW w:w="5000" w:type="pct"/>
                  <w:tcBorders>
                    <w:top w:val="nil"/>
                    <w:left w:val="nil"/>
                    <w:bottom w:val="nil"/>
                    <w:right w:val="nil"/>
                  </w:tcBorders>
                </w:tcPr>
                <w:p w14:paraId="4A332F41" w14:textId="77777777" w:rsidR="00733A71" w:rsidRPr="00733A71" w:rsidRDefault="00733A71" w:rsidP="00733A71">
                  <w:pPr>
                    <w:rPr>
                      <w:rFonts w:cs="Arial"/>
                      <w:sz w:val="22"/>
                      <w:szCs w:val="22"/>
                    </w:rPr>
                  </w:pPr>
                  <w:r w:rsidRPr="00733A71">
                    <w:rPr>
                      <w:rFonts w:eastAsia="Calibri" w:cs="Arial"/>
                      <w:sz w:val="22"/>
                      <w:szCs w:val="22"/>
                    </w:rPr>
                    <w:t>• Ability to effectively communicate, both orally and in writing. Effective public speaking skills.</w:t>
                  </w:r>
                </w:p>
              </w:tc>
            </w:tr>
            <w:tr w:rsidR="00733A71" w:rsidRPr="00733A71" w14:paraId="2E880019" w14:textId="77777777" w:rsidTr="009F2CEC">
              <w:tc>
                <w:tcPr>
                  <w:tcW w:w="5000" w:type="pct"/>
                  <w:tcBorders>
                    <w:top w:val="nil"/>
                    <w:left w:val="nil"/>
                    <w:bottom w:val="nil"/>
                    <w:right w:val="nil"/>
                  </w:tcBorders>
                </w:tcPr>
                <w:p w14:paraId="6B40C30F" w14:textId="77777777" w:rsidR="00733A71" w:rsidRPr="00733A71" w:rsidRDefault="00733A71" w:rsidP="00733A71">
                  <w:pPr>
                    <w:rPr>
                      <w:rFonts w:cs="Arial"/>
                      <w:sz w:val="22"/>
                      <w:szCs w:val="22"/>
                    </w:rPr>
                  </w:pPr>
                  <w:r w:rsidRPr="00733A71">
                    <w:rPr>
                      <w:rFonts w:eastAsia="Calibri" w:cs="Arial"/>
                      <w:sz w:val="22"/>
                      <w:szCs w:val="22"/>
                    </w:rPr>
                    <w:t>• Capable of working as a member of a team, as well as independently.</w:t>
                  </w:r>
                </w:p>
              </w:tc>
            </w:tr>
            <w:tr w:rsidR="00733A71" w:rsidRPr="00733A71" w14:paraId="583BDFA5" w14:textId="77777777" w:rsidTr="009F2CEC">
              <w:tc>
                <w:tcPr>
                  <w:tcW w:w="5000" w:type="pct"/>
                  <w:tcBorders>
                    <w:top w:val="nil"/>
                    <w:left w:val="nil"/>
                    <w:bottom w:val="nil"/>
                    <w:right w:val="nil"/>
                  </w:tcBorders>
                </w:tcPr>
                <w:p w14:paraId="32789D6B" w14:textId="31320997" w:rsidR="00733A71" w:rsidRPr="00733A71" w:rsidRDefault="00733A71" w:rsidP="00733A71">
                  <w:pPr>
                    <w:rPr>
                      <w:rFonts w:cs="Arial"/>
                      <w:sz w:val="22"/>
                      <w:szCs w:val="22"/>
                    </w:rPr>
                  </w:pPr>
                  <w:r w:rsidRPr="00733A71">
                    <w:rPr>
                      <w:rFonts w:eastAsia="Calibri" w:cs="Arial"/>
                      <w:sz w:val="22"/>
                      <w:szCs w:val="22"/>
                    </w:rPr>
                    <w:t xml:space="preserve">• Knowledge of principles of </w:t>
                  </w:r>
                  <w:r w:rsidR="008218B1">
                    <w:rPr>
                      <w:rFonts w:eastAsia="Calibri" w:cs="Arial"/>
                      <w:sz w:val="22"/>
                      <w:szCs w:val="22"/>
                    </w:rPr>
                    <w:t xml:space="preserve">heritage and natural resource </w:t>
                  </w:r>
                  <w:r w:rsidRPr="00733A71">
                    <w:rPr>
                      <w:rFonts w:eastAsia="Calibri" w:cs="Arial"/>
                      <w:sz w:val="22"/>
                      <w:szCs w:val="22"/>
                    </w:rPr>
                    <w:t>interpretation</w:t>
                  </w:r>
                  <w:r w:rsidR="008218B1">
                    <w:rPr>
                      <w:rFonts w:eastAsia="Calibri" w:cs="Arial"/>
                      <w:sz w:val="22"/>
                      <w:szCs w:val="22"/>
                    </w:rPr>
                    <w:t>,</w:t>
                  </w:r>
                  <w:r w:rsidRPr="00733A71">
                    <w:rPr>
                      <w:rFonts w:eastAsia="Calibri" w:cs="Arial"/>
                      <w:sz w:val="22"/>
                      <w:szCs w:val="22"/>
                    </w:rPr>
                    <w:t xml:space="preserve"> and public outreach.</w:t>
                  </w:r>
                </w:p>
              </w:tc>
            </w:tr>
            <w:tr w:rsidR="00733A71" w:rsidRPr="00733A71" w14:paraId="6A676460" w14:textId="77777777" w:rsidTr="009F2CEC">
              <w:tc>
                <w:tcPr>
                  <w:tcW w:w="5000" w:type="pct"/>
                  <w:tcBorders>
                    <w:top w:val="nil"/>
                    <w:left w:val="nil"/>
                    <w:bottom w:val="nil"/>
                    <w:right w:val="nil"/>
                  </w:tcBorders>
                </w:tcPr>
                <w:p w14:paraId="0BFFAB9D" w14:textId="77777777" w:rsidR="00733A71" w:rsidRPr="00733A71" w:rsidRDefault="00733A71" w:rsidP="00733A71">
                  <w:pPr>
                    <w:rPr>
                      <w:rFonts w:cs="Arial"/>
                      <w:sz w:val="22"/>
                      <w:szCs w:val="22"/>
                    </w:rPr>
                  </w:pPr>
                  <w:r w:rsidRPr="00733A71">
                    <w:rPr>
                      <w:rFonts w:eastAsia="Calibri" w:cs="Arial"/>
                      <w:sz w:val="22"/>
                      <w:szCs w:val="22"/>
                    </w:rPr>
                    <w:t>• Ability to deal with stressful situations and deadlines.</w:t>
                  </w:r>
                </w:p>
              </w:tc>
            </w:tr>
            <w:tr w:rsidR="00733A71" w:rsidRPr="00733A71" w14:paraId="7BAE85DF" w14:textId="77777777" w:rsidTr="009F2CEC">
              <w:tc>
                <w:tcPr>
                  <w:tcW w:w="5000" w:type="pct"/>
                  <w:tcBorders>
                    <w:top w:val="nil"/>
                    <w:left w:val="nil"/>
                    <w:bottom w:val="nil"/>
                    <w:right w:val="nil"/>
                  </w:tcBorders>
                </w:tcPr>
                <w:p w14:paraId="1B829583" w14:textId="77777777" w:rsidR="00733A71" w:rsidRPr="00733A71" w:rsidRDefault="00733A71" w:rsidP="00733A71">
                  <w:pPr>
                    <w:rPr>
                      <w:rFonts w:cs="Arial"/>
                      <w:sz w:val="22"/>
                      <w:szCs w:val="22"/>
                    </w:rPr>
                  </w:pPr>
                  <w:r w:rsidRPr="00733A71">
                    <w:rPr>
                      <w:rFonts w:eastAsia="Calibri" w:cs="Arial"/>
                      <w:sz w:val="22"/>
                      <w:szCs w:val="22"/>
                    </w:rPr>
                    <w:t>• Ability to interact with members of City staff, other agencies, and general public.</w:t>
                  </w:r>
                </w:p>
              </w:tc>
            </w:tr>
            <w:tr w:rsidR="00733A71" w:rsidRPr="00733A71" w14:paraId="0EB2143B" w14:textId="77777777" w:rsidTr="009F2CEC">
              <w:tc>
                <w:tcPr>
                  <w:tcW w:w="5000" w:type="pct"/>
                  <w:tcBorders>
                    <w:top w:val="nil"/>
                    <w:left w:val="nil"/>
                    <w:bottom w:val="nil"/>
                    <w:right w:val="nil"/>
                  </w:tcBorders>
                </w:tcPr>
                <w:p w14:paraId="7152C08F" w14:textId="0B1F03FD" w:rsidR="00733A71" w:rsidRPr="00733A71" w:rsidRDefault="00733A71" w:rsidP="00733A71">
                  <w:pPr>
                    <w:rPr>
                      <w:rFonts w:cs="Arial"/>
                      <w:sz w:val="22"/>
                      <w:szCs w:val="22"/>
                    </w:rPr>
                  </w:pPr>
                  <w:r w:rsidRPr="00733A71">
                    <w:rPr>
                      <w:rFonts w:eastAsia="Calibri" w:cs="Arial"/>
                      <w:sz w:val="22"/>
                      <w:szCs w:val="22"/>
                    </w:rPr>
                    <w:t>• </w:t>
                  </w:r>
                  <w:r w:rsidR="00BD0CF6">
                    <w:rPr>
                      <w:rFonts w:eastAsia="Calibri" w:cs="Arial"/>
                      <w:sz w:val="22"/>
                      <w:szCs w:val="22"/>
                    </w:rPr>
                    <w:t>Able to learn</w:t>
                  </w:r>
                  <w:r w:rsidRPr="00733A71">
                    <w:rPr>
                      <w:rFonts w:eastAsia="Calibri" w:cs="Arial"/>
                      <w:sz w:val="22"/>
                      <w:szCs w:val="22"/>
                    </w:rPr>
                    <w:t xml:space="preserve"> pu</w:t>
                  </w:r>
                  <w:r w:rsidR="00BD0CF6">
                    <w:rPr>
                      <w:rFonts w:eastAsia="Calibri" w:cs="Arial"/>
                      <w:sz w:val="22"/>
                      <w:szCs w:val="22"/>
                    </w:rPr>
                    <w:t>bl</w:t>
                  </w:r>
                  <w:r w:rsidRPr="00733A71">
                    <w:rPr>
                      <w:rFonts w:eastAsia="Calibri" w:cs="Arial"/>
                      <w:sz w:val="22"/>
                      <w:szCs w:val="22"/>
                    </w:rPr>
                    <w:t>ishing, graphics, web page editing, Excel, presentation, social networking, and word processing software.</w:t>
                  </w:r>
                </w:p>
              </w:tc>
            </w:tr>
            <w:tr w:rsidR="00733A71" w:rsidRPr="00733A71" w14:paraId="12BE5633" w14:textId="77777777" w:rsidTr="009F2CEC">
              <w:tc>
                <w:tcPr>
                  <w:tcW w:w="5000" w:type="pct"/>
                  <w:tcBorders>
                    <w:top w:val="nil"/>
                    <w:left w:val="nil"/>
                    <w:bottom w:val="nil"/>
                    <w:right w:val="nil"/>
                  </w:tcBorders>
                </w:tcPr>
                <w:p w14:paraId="60BECCA9" w14:textId="77777777" w:rsidR="00733A71" w:rsidRPr="00733A71" w:rsidRDefault="00733A71" w:rsidP="00733A71">
                  <w:pPr>
                    <w:rPr>
                      <w:rFonts w:cs="Arial"/>
                      <w:sz w:val="22"/>
                      <w:szCs w:val="22"/>
                    </w:rPr>
                  </w:pPr>
                  <w:r w:rsidRPr="00733A71">
                    <w:rPr>
                      <w:rFonts w:eastAsia="Calibri" w:cs="Arial"/>
                      <w:sz w:val="22"/>
                      <w:szCs w:val="22"/>
                    </w:rPr>
                    <w:t>• Excellent customer service, presentation, communication and interpersonal skills to establish and maintain positive internal and external relationships.</w:t>
                  </w:r>
                </w:p>
              </w:tc>
            </w:tr>
            <w:tr w:rsidR="00733A71" w:rsidRPr="00733A71" w14:paraId="5EA6E811" w14:textId="77777777" w:rsidTr="009F2CEC">
              <w:tc>
                <w:tcPr>
                  <w:tcW w:w="5000" w:type="pct"/>
                  <w:tcBorders>
                    <w:top w:val="nil"/>
                    <w:left w:val="nil"/>
                    <w:bottom w:val="nil"/>
                    <w:right w:val="nil"/>
                  </w:tcBorders>
                </w:tcPr>
                <w:p w14:paraId="2AFD9E19" w14:textId="77777777" w:rsidR="00733A71" w:rsidRPr="00733A71" w:rsidRDefault="00733A71" w:rsidP="00733A71">
                  <w:pPr>
                    <w:rPr>
                      <w:rFonts w:cs="Arial"/>
                      <w:sz w:val="22"/>
                      <w:szCs w:val="22"/>
                    </w:rPr>
                  </w:pPr>
                  <w:r w:rsidRPr="00733A71">
                    <w:rPr>
                      <w:rFonts w:eastAsia="Calibri" w:cs="Arial"/>
                      <w:sz w:val="22"/>
                      <w:szCs w:val="22"/>
                    </w:rPr>
                    <w:t>• Ability to work with volunteers, use volunteer management software, manage groups, communicate effectively, and accept and give feedback.</w:t>
                  </w:r>
                </w:p>
              </w:tc>
            </w:tr>
            <w:tr w:rsidR="00733A71" w:rsidRPr="00733A71" w14:paraId="5D56C784" w14:textId="77777777" w:rsidTr="009F2CEC">
              <w:tc>
                <w:tcPr>
                  <w:tcW w:w="5000" w:type="pct"/>
                  <w:tcBorders>
                    <w:top w:val="nil"/>
                    <w:left w:val="nil"/>
                    <w:bottom w:val="nil"/>
                    <w:right w:val="nil"/>
                  </w:tcBorders>
                </w:tcPr>
                <w:p w14:paraId="4421BCDA" w14:textId="150C6AC6" w:rsidR="00733A71" w:rsidRPr="00733A71" w:rsidRDefault="00733A71" w:rsidP="00733A71">
                  <w:pPr>
                    <w:rPr>
                      <w:rFonts w:cs="Arial"/>
                      <w:sz w:val="22"/>
                      <w:szCs w:val="22"/>
                    </w:rPr>
                  </w:pPr>
                  <w:r w:rsidRPr="00733A71">
                    <w:rPr>
                      <w:rFonts w:eastAsia="Calibri" w:cs="Arial"/>
                      <w:sz w:val="22"/>
                      <w:szCs w:val="22"/>
                    </w:rPr>
                    <w:t>• </w:t>
                  </w:r>
                  <w:r w:rsidR="00BD0CF6">
                    <w:rPr>
                      <w:rFonts w:eastAsia="Calibri" w:cs="Arial"/>
                      <w:sz w:val="22"/>
                      <w:szCs w:val="22"/>
                    </w:rPr>
                    <w:t>Ability to assist with</w:t>
                  </w:r>
                  <w:r w:rsidRPr="00733A71">
                    <w:rPr>
                      <w:rFonts w:eastAsia="Calibri" w:cs="Arial"/>
                      <w:sz w:val="22"/>
                      <w:szCs w:val="22"/>
                    </w:rPr>
                    <w:t xml:space="preserve"> evaluating public engagement activities and learners including quality and outcome-based metrics.</w:t>
                  </w:r>
                </w:p>
              </w:tc>
            </w:tr>
            <w:tr w:rsidR="00733A71" w:rsidRPr="00733A71" w14:paraId="251AC9D4" w14:textId="77777777" w:rsidTr="009F2CEC">
              <w:tc>
                <w:tcPr>
                  <w:tcW w:w="5000" w:type="pct"/>
                  <w:tcBorders>
                    <w:top w:val="nil"/>
                    <w:left w:val="nil"/>
                    <w:bottom w:val="nil"/>
                    <w:right w:val="nil"/>
                  </w:tcBorders>
                </w:tcPr>
                <w:p w14:paraId="6531085D" w14:textId="77777777" w:rsidR="00733A71" w:rsidRPr="00733A71" w:rsidRDefault="00733A71" w:rsidP="00733A71">
                  <w:pPr>
                    <w:rPr>
                      <w:rFonts w:cs="Arial"/>
                      <w:sz w:val="22"/>
                      <w:szCs w:val="22"/>
                    </w:rPr>
                  </w:pPr>
                  <w:r w:rsidRPr="00733A71">
                    <w:rPr>
                      <w:rFonts w:eastAsia="Calibri" w:cs="Arial"/>
                      <w:sz w:val="22"/>
                      <w:szCs w:val="22"/>
                    </w:rPr>
                    <w:t>• Ability to drive vans that hold 10 or more people.</w:t>
                  </w:r>
                </w:p>
              </w:tc>
            </w:tr>
          </w:tbl>
          <w:p w14:paraId="0FBD8F07" w14:textId="77777777" w:rsidR="00733A71" w:rsidRPr="00733A71" w:rsidRDefault="00733A71" w:rsidP="00733A71">
            <w:pPr>
              <w:rPr>
                <w:rFonts w:ascii="Times New Roman" w:hAnsi="Times New Roman"/>
                <w:sz w:val="24"/>
                <w:szCs w:val="24"/>
              </w:rPr>
            </w:pPr>
          </w:p>
        </w:tc>
      </w:tr>
    </w:tbl>
    <w:p w14:paraId="3BD1B7B9" w14:textId="77777777" w:rsidR="00DA4FCD" w:rsidRDefault="00DA4FCD">
      <w:pPr>
        <w:rPr>
          <w:b/>
          <w:snapToGrid w:val="0"/>
          <w:sz w:val="22"/>
          <w:szCs w:val="22"/>
        </w:rPr>
      </w:pPr>
    </w:p>
    <w:p w14:paraId="43614736" w14:textId="442359AD" w:rsidR="00733A71" w:rsidRDefault="00B0330D" w:rsidP="00733A71">
      <w:pPr>
        <w:pStyle w:val="p"/>
        <w:rPr>
          <w:rFonts w:ascii="Arial" w:eastAsia="Calibri" w:hAnsi="Arial" w:cs="Arial"/>
          <w:b/>
          <w:bCs/>
          <w:sz w:val="22"/>
          <w:szCs w:val="22"/>
        </w:rPr>
      </w:pPr>
      <w:r w:rsidRPr="00733A71">
        <w:rPr>
          <w:rFonts w:ascii="Arial" w:hAnsi="Arial" w:cs="Arial"/>
          <w:b/>
          <w:snapToGrid w:val="0"/>
          <w:sz w:val="22"/>
          <w:szCs w:val="22"/>
        </w:rPr>
        <w:t>EDUCATION and EXPERIENCE</w:t>
      </w:r>
      <w:r w:rsidR="00BC0C3C" w:rsidRPr="00733A71">
        <w:rPr>
          <w:rFonts w:ascii="Arial" w:hAnsi="Arial" w:cs="Arial"/>
          <w:snapToGrid w:val="0"/>
          <w:sz w:val="22"/>
          <w:szCs w:val="22"/>
        </w:rPr>
        <w:t>:</w:t>
      </w:r>
      <w:r w:rsidR="00BC0C3C">
        <w:rPr>
          <w:snapToGrid w:val="0"/>
          <w:sz w:val="22"/>
          <w:szCs w:val="22"/>
        </w:rPr>
        <w:t xml:space="preserve">  </w:t>
      </w:r>
      <w:r w:rsidR="00733A71" w:rsidRPr="00733A71">
        <w:rPr>
          <w:rFonts w:ascii="Arial" w:eastAsia="Calibri" w:hAnsi="Arial" w:cs="Arial"/>
          <w:sz w:val="22"/>
          <w:szCs w:val="22"/>
        </w:rPr>
        <w:t xml:space="preserve">Bachelor’s degree from an accredited four-year college or university in environmental science, education, natural resources, or related field preferred.  </w:t>
      </w:r>
      <w:r w:rsidR="00733A71" w:rsidRPr="00733A71">
        <w:rPr>
          <w:rFonts w:ascii="Arial" w:eastAsia="Calibri" w:hAnsi="Arial" w:cs="Arial"/>
          <w:b/>
          <w:bCs/>
          <w:sz w:val="22"/>
          <w:szCs w:val="22"/>
        </w:rPr>
        <w:t xml:space="preserve">College level juniors or seniors will be considered who demonstrate work or </w:t>
      </w:r>
      <w:r w:rsidR="00733A71">
        <w:rPr>
          <w:rFonts w:ascii="Arial" w:eastAsia="Calibri" w:hAnsi="Arial" w:cs="Arial"/>
          <w:b/>
          <w:bCs/>
          <w:sz w:val="22"/>
          <w:szCs w:val="22"/>
        </w:rPr>
        <w:t>volunteer</w:t>
      </w:r>
      <w:r w:rsidR="00733A71" w:rsidRPr="00733A71">
        <w:rPr>
          <w:rFonts w:ascii="Arial" w:eastAsia="Calibri" w:hAnsi="Arial" w:cs="Arial"/>
          <w:b/>
          <w:bCs/>
          <w:sz w:val="22"/>
          <w:szCs w:val="22"/>
        </w:rPr>
        <w:t xml:space="preserve"> experience related to the natural resources field</w:t>
      </w:r>
      <w:r w:rsidR="00733A71" w:rsidRPr="009E3ABB">
        <w:rPr>
          <w:rFonts w:ascii="Arial" w:eastAsia="Calibri" w:hAnsi="Arial" w:cs="Arial"/>
          <w:sz w:val="22"/>
          <w:szCs w:val="22"/>
        </w:rPr>
        <w:t>.</w:t>
      </w:r>
      <w:r w:rsidR="009E3ABB" w:rsidRPr="009E3ABB">
        <w:rPr>
          <w:rFonts w:ascii="Arial" w:eastAsia="Calibri" w:hAnsi="Arial" w:cs="Arial"/>
          <w:sz w:val="22"/>
          <w:szCs w:val="22"/>
        </w:rPr>
        <w:t xml:space="preserve">  Equivalent work experience without a degree will also be considered.</w:t>
      </w:r>
    </w:p>
    <w:p w14:paraId="53A6B0ED" w14:textId="77777777" w:rsidR="00DA4FCD" w:rsidRDefault="00DA4FCD">
      <w:pPr>
        <w:rPr>
          <w:b/>
          <w:snapToGrid w:val="0"/>
          <w:sz w:val="22"/>
          <w:szCs w:val="22"/>
        </w:rPr>
      </w:pPr>
    </w:p>
    <w:p w14:paraId="357B4EE6" w14:textId="77820FD7" w:rsidR="00BC0C3C" w:rsidRDefault="00B0330D">
      <w:pPr>
        <w:rPr>
          <w:b/>
          <w:snapToGrid w:val="0"/>
          <w:sz w:val="22"/>
          <w:szCs w:val="22"/>
        </w:rPr>
      </w:pPr>
      <w:r w:rsidRPr="00E01651">
        <w:rPr>
          <w:b/>
          <w:snapToGrid w:val="0"/>
          <w:sz w:val="22"/>
          <w:szCs w:val="22"/>
        </w:rPr>
        <w:t>LANGUAGE SKILLS</w:t>
      </w:r>
      <w:r w:rsidR="00BC0C3C">
        <w:rPr>
          <w:b/>
          <w:snapToGrid w:val="0"/>
          <w:sz w:val="22"/>
          <w:szCs w:val="22"/>
        </w:rPr>
        <w:t xml:space="preserve">: </w:t>
      </w:r>
    </w:p>
    <w:p w14:paraId="568E921D" w14:textId="694AF05A" w:rsidR="00BC0C3C" w:rsidRDefault="00B0330D" w:rsidP="00BC0C3C">
      <w:pPr>
        <w:numPr>
          <w:ilvl w:val="0"/>
          <w:numId w:val="14"/>
        </w:numPr>
        <w:rPr>
          <w:snapToGrid w:val="0"/>
          <w:sz w:val="22"/>
          <w:szCs w:val="22"/>
        </w:rPr>
      </w:pPr>
      <w:r w:rsidRPr="00E01651">
        <w:rPr>
          <w:snapToGrid w:val="0"/>
          <w:sz w:val="22"/>
          <w:szCs w:val="22"/>
        </w:rPr>
        <w:t>Ability to read</w:t>
      </w:r>
      <w:r w:rsidR="00215095">
        <w:rPr>
          <w:snapToGrid w:val="0"/>
          <w:sz w:val="22"/>
          <w:szCs w:val="22"/>
        </w:rPr>
        <w:t xml:space="preserve"> and interpret documents such as </w:t>
      </w:r>
      <w:r w:rsidR="00DF2FA5">
        <w:rPr>
          <w:snapToGrid w:val="0"/>
          <w:sz w:val="22"/>
          <w:szCs w:val="22"/>
        </w:rPr>
        <w:t xml:space="preserve">safety rules, best management practices, </w:t>
      </w:r>
      <w:r w:rsidR="00101C37">
        <w:rPr>
          <w:snapToGrid w:val="0"/>
          <w:sz w:val="22"/>
          <w:szCs w:val="22"/>
        </w:rPr>
        <w:t xml:space="preserve">management plans, </w:t>
      </w:r>
      <w:r w:rsidR="00BA12F1">
        <w:rPr>
          <w:snapToGrid w:val="0"/>
          <w:sz w:val="22"/>
          <w:szCs w:val="22"/>
        </w:rPr>
        <w:t>educational lesson plans</w:t>
      </w:r>
      <w:r w:rsidR="00DF2FA5">
        <w:rPr>
          <w:snapToGrid w:val="0"/>
          <w:sz w:val="22"/>
          <w:szCs w:val="22"/>
        </w:rPr>
        <w:t>, as well as procedure manuals.</w:t>
      </w:r>
      <w:r w:rsidR="00215095">
        <w:rPr>
          <w:snapToGrid w:val="0"/>
          <w:sz w:val="22"/>
          <w:szCs w:val="22"/>
        </w:rPr>
        <w:t xml:space="preserve"> </w:t>
      </w:r>
    </w:p>
    <w:p w14:paraId="36884418" w14:textId="2E55396D" w:rsidR="00BC0C3C" w:rsidRDefault="00215095" w:rsidP="00BC0C3C">
      <w:pPr>
        <w:numPr>
          <w:ilvl w:val="0"/>
          <w:numId w:val="14"/>
        </w:numPr>
        <w:rPr>
          <w:snapToGrid w:val="0"/>
          <w:sz w:val="22"/>
          <w:szCs w:val="22"/>
        </w:rPr>
      </w:pPr>
      <w:r>
        <w:rPr>
          <w:snapToGrid w:val="0"/>
          <w:sz w:val="22"/>
          <w:szCs w:val="22"/>
        </w:rPr>
        <w:t>Ability to prepare and deliver effective correspondence</w:t>
      </w:r>
      <w:r w:rsidR="00BA12F1">
        <w:rPr>
          <w:snapToGrid w:val="0"/>
          <w:sz w:val="22"/>
          <w:szCs w:val="22"/>
        </w:rPr>
        <w:t xml:space="preserve"> </w:t>
      </w:r>
      <w:r>
        <w:rPr>
          <w:snapToGrid w:val="0"/>
          <w:sz w:val="22"/>
          <w:szCs w:val="22"/>
        </w:rPr>
        <w:t xml:space="preserve">and presentations. </w:t>
      </w:r>
    </w:p>
    <w:p w14:paraId="24A9133A" w14:textId="1688E317" w:rsidR="00215095" w:rsidRDefault="00215095" w:rsidP="00BC0C3C">
      <w:pPr>
        <w:numPr>
          <w:ilvl w:val="0"/>
          <w:numId w:val="14"/>
        </w:numPr>
        <w:rPr>
          <w:snapToGrid w:val="0"/>
          <w:sz w:val="22"/>
          <w:szCs w:val="22"/>
        </w:rPr>
      </w:pPr>
      <w:r>
        <w:rPr>
          <w:snapToGrid w:val="0"/>
          <w:sz w:val="22"/>
          <w:szCs w:val="22"/>
        </w:rPr>
        <w:t>Ability to speak effectively before different groups.</w:t>
      </w:r>
    </w:p>
    <w:p w14:paraId="136DFD46" w14:textId="46FE951C" w:rsidR="00C16574" w:rsidRPr="00BA12F1" w:rsidRDefault="00BA12F1" w:rsidP="00BA12F1">
      <w:pPr>
        <w:numPr>
          <w:ilvl w:val="0"/>
          <w:numId w:val="14"/>
        </w:numPr>
        <w:rPr>
          <w:snapToGrid w:val="0"/>
          <w:sz w:val="22"/>
          <w:szCs w:val="22"/>
        </w:rPr>
      </w:pPr>
      <w:r>
        <w:rPr>
          <w:snapToGrid w:val="0"/>
          <w:sz w:val="22"/>
          <w:szCs w:val="22"/>
        </w:rPr>
        <w:t>Knowledge of a second language other than English preferred.</w:t>
      </w:r>
    </w:p>
    <w:p w14:paraId="6B6AAC46" w14:textId="77777777" w:rsidR="00DA4FCD" w:rsidRDefault="00DA4FCD" w:rsidP="00C16574">
      <w:pPr>
        <w:rPr>
          <w:b/>
          <w:snapToGrid w:val="0"/>
          <w:sz w:val="22"/>
          <w:szCs w:val="22"/>
        </w:rPr>
      </w:pPr>
    </w:p>
    <w:p w14:paraId="7D9A284A" w14:textId="1B24F938" w:rsidR="001A276E" w:rsidRDefault="00C16574" w:rsidP="00C16574">
      <w:pPr>
        <w:rPr>
          <w:snapToGrid w:val="0"/>
          <w:sz w:val="22"/>
          <w:szCs w:val="22"/>
        </w:rPr>
      </w:pPr>
      <w:r w:rsidRPr="00E01651">
        <w:rPr>
          <w:b/>
          <w:snapToGrid w:val="0"/>
          <w:sz w:val="22"/>
          <w:szCs w:val="22"/>
        </w:rPr>
        <w:t>CERTIFICATES, LICENSES, REGISTRATIONS</w:t>
      </w:r>
      <w:r w:rsidR="00BC0C3C">
        <w:rPr>
          <w:b/>
          <w:snapToGrid w:val="0"/>
          <w:sz w:val="22"/>
          <w:szCs w:val="22"/>
        </w:rPr>
        <w:t xml:space="preserve">:  </w:t>
      </w:r>
      <w:r w:rsidR="008A3CAF">
        <w:rPr>
          <w:snapToGrid w:val="0"/>
          <w:sz w:val="22"/>
          <w:szCs w:val="22"/>
        </w:rPr>
        <w:t>Valid Colorado driver’s license is required</w:t>
      </w:r>
      <w:r w:rsidRPr="00E01651">
        <w:rPr>
          <w:snapToGrid w:val="0"/>
          <w:sz w:val="22"/>
          <w:szCs w:val="22"/>
        </w:rPr>
        <w:t>.</w:t>
      </w:r>
      <w:r w:rsidR="00BA12F1" w:rsidRPr="00BA12F1">
        <w:rPr>
          <w:rFonts w:ascii="Calibri" w:eastAsia="Calibri" w:hAnsi="Calibri" w:cs="Calibri"/>
        </w:rPr>
        <w:t xml:space="preserve"> </w:t>
      </w:r>
      <w:r w:rsidR="00BA12F1" w:rsidRPr="00BA12F1">
        <w:rPr>
          <w:rFonts w:eastAsia="Calibri" w:cs="Arial"/>
          <w:sz w:val="22"/>
          <w:szCs w:val="22"/>
        </w:rPr>
        <w:t>Certified Interpretive Guide or Trainer (National Association for Interpretation), and Environmental Educator certification (Colorado Alliance for Environmental Education) preferred but not required.</w:t>
      </w:r>
    </w:p>
    <w:p w14:paraId="5635C46E" w14:textId="77777777" w:rsidR="00DA4FCD" w:rsidRDefault="00DA4FCD" w:rsidP="00E01651">
      <w:pPr>
        <w:rPr>
          <w:b/>
          <w:snapToGrid w:val="0"/>
          <w:sz w:val="22"/>
          <w:szCs w:val="22"/>
        </w:rPr>
      </w:pPr>
    </w:p>
    <w:p w14:paraId="61E6E3CD" w14:textId="16DBD64D" w:rsidR="00B0330D" w:rsidRPr="00E01651" w:rsidRDefault="00B0330D">
      <w:pPr>
        <w:rPr>
          <w:snapToGrid w:val="0"/>
          <w:sz w:val="22"/>
          <w:szCs w:val="22"/>
        </w:rPr>
      </w:pPr>
      <w:r w:rsidRPr="00E01651">
        <w:rPr>
          <w:b/>
          <w:snapToGrid w:val="0"/>
          <w:sz w:val="22"/>
          <w:szCs w:val="22"/>
        </w:rPr>
        <w:t>PHYSICAL DEMANDS</w:t>
      </w:r>
      <w:r w:rsidR="00BC0C3C">
        <w:rPr>
          <w:b/>
          <w:snapToGrid w:val="0"/>
          <w:sz w:val="22"/>
          <w:szCs w:val="22"/>
        </w:rPr>
        <w:t xml:space="preserve">:  </w:t>
      </w:r>
      <w:r w:rsidRPr="00E01651">
        <w:rPr>
          <w:snapToGrid w:val="0"/>
          <w:sz w:val="22"/>
          <w:szCs w:val="22"/>
        </w:rPr>
        <w:t>The physical demands described here are representative of those that must be met by an employee to successfully perform the essential functions of this job.</w:t>
      </w:r>
      <w:r w:rsidR="00BC0C3C">
        <w:rPr>
          <w:snapToGrid w:val="0"/>
          <w:sz w:val="22"/>
          <w:szCs w:val="22"/>
        </w:rPr>
        <w:t xml:space="preserve"> </w:t>
      </w:r>
      <w:r w:rsidRPr="00E01651">
        <w:rPr>
          <w:snapToGrid w:val="0"/>
          <w:sz w:val="22"/>
          <w:szCs w:val="22"/>
        </w:rPr>
        <w:t>While performing the duties of this job, the employee is regularly required to walk</w:t>
      </w:r>
      <w:r w:rsidR="00BA12F1">
        <w:rPr>
          <w:snapToGrid w:val="0"/>
          <w:sz w:val="22"/>
          <w:szCs w:val="22"/>
        </w:rPr>
        <w:t xml:space="preserve">, sometimes on </w:t>
      </w:r>
      <w:r w:rsidR="00BA12F1">
        <w:rPr>
          <w:snapToGrid w:val="0"/>
          <w:sz w:val="22"/>
          <w:szCs w:val="22"/>
        </w:rPr>
        <w:lastRenderedPageBreak/>
        <w:t>uneven or varied terrain</w:t>
      </w:r>
      <w:r w:rsidRPr="00E01651">
        <w:rPr>
          <w:snapToGrid w:val="0"/>
          <w:sz w:val="22"/>
          <w:szCs w:val="22"/>
        </w:rPr>
        <w:t xml:space="preserve">; </w:t>
      </w:r>
      <w:r w:rsidR="00BA12F1">
        <w:rPr>
          <w:snapToGrid w:val="0"/>
          <w:sz w:val="22"/>
          <w:szCs w:val="22"/>
        </w:rPr>
        <w:t xml:space="preserve">lift, carry, move, or position items up to 25 lbs.; work outside in a variety of weather conditions including moderate cold or moderate heat; </w:t>
      </w:r>
      <w:r w:rsidRPr="00E01651">
        <w:rPr>
          <w:snapToGrid w:val="0"/>
          <w:sz w:val="22"/>
          <w:szCs w:val="22"/>
        </w:rPr>
        <w:t>sit; use hands to, handle, or feel; and talk or hear</w:t>
      </w:r>
      <w:r w:rsidR="001A276E">
        <w:rPr>
          <w:snapToGrid w:val="0"/>
          <w:sz w:val="22"/>
          <w:szCs w:val="22"/>
        </w:rPr>
        <w:t xml:space="preserve">.  </w:t>
      </w:r>
    </w:p>
    <w:p w14:paraId="717E1F8D" w14:textId="77777777" w:rsidR="00DA4FCD" w:rsidRDefault="00DA4FCD">
      <w:pPr>
        <w:rPr>
          <w:b/>
          <w:snapToGrid w:val="0"/>
          <w:sz w:val="22"/>
          <w:szCs w:val="22"/>
        </w:rPr>
      </w:pPr>
    </w:p>
    <w:p w14:paraId="71BE27BB" w14:textId="3B27160C" w:rsidR="00685043" w:rsidRDefault="00B0330D">
      <w:pPr>
        <w:rPr>
          <w:snapToGrid w:val="0"/>
          <w:sz w:val="22"/>
          <w:szCs w:val="22"/>
        </w:rPr>
      </w:pPr>
      <w:r w:rsidRPr="00E01651">
        <w:rPr>
          <w:b/>
          <w:snapToGrid w:val="0"/>
          <w:sz w:val="22"/>
          <w:szCs w:val="22"/>
        </w:rPr>
        <w:t>WORK ENVIRONMENT</w:t>
      </w:r>
      <w:r w:rsidR="00BC0C3C">
        <w:rPr>
          <w:b/>
          <w:snapToGrid w:val="0"/>
          <w:sz w:val="22"/>
          <w:szCs w:val="22"/>
        </w:rPr>
        <w:t>:</w:t>
      </w:r>
      <w:r w:rsidRPr="00E01651">
        <w:rPr>
          <w:b/>
          <w:snapToGrid w:val="0"/>
          <w:sz w:val="22"/>
          <w:szCs w:val="22"/>
        </w:rPr>
        <w:t xml:space="preserve">  </w:t>
      </w:r>
      <w:r w:rsidR="00685043">
        <w:rPr>
          <w:snapToGrid w:val="0"/>
          <w:sz w:val="22"/>
          <w:szCs w:val="22"/>
        </w:rPr>
        <w:t xml:space="preserve">Work will occur both indoors and out. The outdoor component will occur in varying weather conditions. Conditions may, at times, be severe. </w:t>
      </w:r>
      <w:r w:rsidR="00101C37">
        <w:rPr>
          <w:snapToGrid w:val="0"/>
          <w:sz w:val="22"/>
          <w:szCs w:val="22"/>
        </w:rPr>
        <w:t>T</w:t>
      </w:r>
      <w:r w:rsidR="00685043">
        <w:rPr>
          <w:snapToGrid w:val="0"/>
          <w:sz w:val="22"/>
          <w:szCs w:val="22"/>
        </w:rPr>
        <w:t>his position</w:t>
      </w:r>
      <w:r w:rsidR="00BA12F1">
        <w:rPr>
          <w:snapToGrid w:val="0"/>
          <w:sz w:val="22"/>
          <w:szCs w:val="22"/>
        </w:rPr>
        <w:t xml:space="preserve"> will </w:t>
      </w:r>
      <w:r w:rsidR="00685043">
        <w:rPr>
          <w:snapToGrid w:val="0"/>
          <w:sz w:val="22"/>
          <w:szCs w:val="22"/>
        </w:rPr>
        <w:t>require work out</w:t>
      </w:r>
      <w:r w:rsidR="00BC0C3C">
        <w:rPr>
          <w:snapToGrid w:val="0"/>
          <w:sz w:val="22"/>
          <w:szCs w:val="22"/>
        </w:rPr>
        <w:t>side of normal business hours.</w:t>
      </w:r>
    </w:p>
    <w:sectPr w:rsidR="006850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145"/>
    <w:multiLevelType w:val="hybridMultilevel"/>
    <w:tmpl w:val="B2DE66A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E0F31"/>
    <w:multiLevelType w:val="hybridMultilevel"/>
    <w:tmpl w:val="D5501334"/>
    <w:lvl w:ilvl="0" w:tplc="C4E87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CD3AB9"/>
    <w:multiLevelType w:val="hybridMultilevel"/>
    <w:tmpl w:val="39FC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7F2F"/>
    <w:multiLevelType w:val="hybridMultilevel"/>
    <w:tmpl w:val="E1B2E6AA"/>
    <w:lvl w:ilvl="0" w:tplc="C4E87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25D3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6B3AE3"/>
    <w:multiLevelType w:val="hybridMultilevel"/>
    <w:tmpl w:val="95741E28"/>
    <w:lvl w:ilvl="0" w:tplc="C4E87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E6218D3"/>
    <w:multiLevelType w:val="hybridMultilevel"/>
    <w:tmpl w:val="2A00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F4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047B17"/>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453A0437"/>
    <w:multiLevelType w:val="hybridMultilevel"/>
    <w:tmpl w:val="C39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35615"/>
    <w:multiLevelType w:val="hybridMultilevel"/>
    <w:tmpl w:val="ECBA5F70"/>
    <w:lvl w:ilvl="0" w:tplc="C4E87E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E9D0A02"/>
    <w:multiLevelType w:val="hybridMultilevel"/>
    <w:tmpl w:val="63A2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A2E09"/>
    <w:multiLevelType w:val="hybridMultilevel"/>
    <w:tmpl w:val="856CFDDA"/>
    <w:lvl w:ilvl="0" w:tplc="C4E87E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213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29DF"/>
    <w:multiLevelType w:val="hybridMultilevel"/>
    <w:tmpl w:val="270E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F0F34"/>
    <w:multiLevelType w:val="hybridMultilevel"/>
    <w:tmpl w:val="FE16192E"/>
    <w:lvl w:ilvl="0" w:tplc="C4E87E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11843364">
    <w:abstractNumId w:val="7"/>
  </w:num>
  <w:num w:numId="2" w16cid:durableId="115680259">
    <w:abstractNumId w:val="4"/>
  </w:num>
  <w:num w:numId="3" w16cid:durableId="298919488">
    <w:abstractNumId w:val="13"/>
  </w:num>
  <w:num w:numId="4" w16cid:durableId="1457067955">
    <w:abstractNumId w:val="10"/>
  </w:num>
  <w:num w:numId="5" w16cid:durableId="2067408483">
    <w:abstractNumId w:val="8"/>
  </w:num>
  <w:num w:numId="6" w16cid:durableId="1602109738">
    <w:abstractNumId w:val="3"/>
  </w:num>
  <w:num w:numId="7" w16cid:durableId="1743672235">
    <w:abstractNumId w:val="12"/>
  </w:num>
  <w:num w:numId="8" w16cid:durableId="1882398738">
    <w:abstractNumId w:val="15"/>
  </w:num>
  <w:num w:numId="9" w16cid:durableId="558398739">
    <w:abstractNumId w:val="5"/>
  </w:num>
  <w:num w:numId="10" w16cid:durableId="482166892">
    <w:abstractNumId w:val="1"/>
  </w:num>
  <w:num w:numId="11" w16cid:durableId="233011273">
    <w:abstractNumId w:val="0"/>
  </w:num>
  <w:num w:numId="12" w16cid:durableId="1361131554">
    <w:abstractNumId w:val="2"/>
  </w:num>
  <w:num w:numId="13" w16cid:durableId="740375122">
    <w:abstractNumId w:val="6"/>
  </w:num>
  <w:num w:numId="14" w16cid:durableId="1943031174">
    <w:abstractNumId w:val="14"/>
  </w:num>
  <w:num w:numId="15" w16cid:durableId="1331983489">
    <w:abstractNumId w:val="9"/>
  </w:num>
  <w:num w:numId="16" w16cid:durableId="1338388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74"/>
    <w:rsid w:val="00066391"/>
    <w:rsid w:val="000B3B35"/>
    <w:rsid w:val="000B7695"/>
    <w:rsid w:val="000D6A69"/>
    <w:rsid w:val="00101C37"/>
    <w:rsid w:val="001625BD"/>
    <w:rsid w:val="0017078A"/>
    <w:rsid w:val="001A276E"/>
    <w:rsid w:val="001A41A6"/>
    <w:rsid w:val="001B449B"/>
    <w:rsid w:val="001C2524"/>
    <w:rsid w:val="001C6409"/>
    <w:rsid w:val="001D5F5D"/>
    <w:rsid w:val="001E1DEC"/>
    <w:rsid w:val="00215095"/>
    <w:rsid w:val="00233FCE"/>
    <w:rsid w:val="00262EF3"/>
    <w:rsid w:val="00266B9F"/>
    <w:rsid w:val="002B1A8B"/>
    <w:rsid w:val="002B1D0F"/>
    <w:rsid w:val="00326647"/>
    <w:rsid w:val="00341405"/>
    <w:rsid w:val="0034631F"/>
    <w:rsid w:val="003520D4"/>
    <w:rsid w:val="003B22D7"/>
    <w:rsid w:val="0041532C"/>
    <w:rsid w:val="00416928"/>
    <w:rsid w:val="00436E8F"/>
    <w:rsid w:val="0045726F"/>
    <w:rsid w:val="00477413"/>
    <w:rsid w:val="004C7126"/>
    <w:rsid w:val="005376CA"/>
    <w:rsid w:val="00540D89"/>
    <w:rsid w:val="00554FBF"/>
    <w:rsid w:val="0055574F"/>
    <w:rsid w:val="006055D3"/>
    <w:rsid w:val="00637835"/>
    <w:rsid w:val="0066704D"/>
    <w:rsid w:val="00685043"/>
    <w:rsid w:val="00687F6A"/>
    <w:rsid w:val="00696DA1"/>
    <w:rsid w:val="006B598D"/>
    <w:rsid w:val="006E50C5"/>
    <w:rsid w:val="007008C3"/>
    <w:rsid w:val="00733A71"/>
    <w:rsid w:val="00735C27"/>
    <w:rsid w:val="00757143"/>
    <w:rsid w:val="00784FCD"/>
    <w:rsid w:val="007D028C"/>
    <w:rsid w:val="008218B1"/>
    <w:rsid w:val="008A3CAF"/>
    <w:rsid w:val="008B0544"/>
    <w:rsid w:val="00954073"/>
    <w:rsid w:val="009B2967"/>
    <w:rsid w:val="009E3ABB"/>
    <w:rsid w:val="00A0735B"/>
    <w:rsid w:val="00A56CF5"/>
    <w:rsid w:val="00B0330D"/>
    <w:rsid w:val="00B465FD"/>
    <w:rsid w:val="00B57A6A"/>
    <w:rsid w:val="00B60ECB"/>
    <w:rsid w:val="00B73182"/>
    <w:rsid w:val="00B94AAE"/>
    <w:rsid w:val="00BA12F1"/>
    <w:rsid w:val="00BC0A11"/>
    <w:rsid w:val="00BC0C3C"/>
    <w:rsid w:val="00BD0CF6"/>
    <w:rsid w:val="00BD20FE"/>
    <w:rsid w:val="00C10572"/>
    <w:rsid w:val="00C16574"/>
    <w:rsid w:val="00C3148A"/>
    <w:rsid w:val="00C67395"/>
    <w:rsid w:val="00D21129"/>
    <w:rsid w:val="00D26E19"/>
    <w:rsid w:val="00D973B4"/>
    <w:rsid w:val="00DA4FCD"/>
    <w:rsid w:val="00DF2FA5"/>
    <w:rsid w:val="00E01651"/>
    <w:rsid w:val="00E17380"/>
    <w:rsid w:val="00E3012D"/>
    <w:rsid w:val="00E854FB"/>
    <w:rsid w:val="00F95C93"/>
    <w:rsid w:val="00FD635E"/>
    <w:rsid w:val="00FE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45DC4B"/>
  <w15:chartTrackingRefBased/>
  <w15:docId w15:val="{1A518245-D27F-4EB4-BACB-58B417DF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napToGrid w:val="0"/>
      <w:sz w:val="26"/>
    </w:rPr>
  </w:style>
  <w:style w:type="paragraph" w:styleId="BodyText">
    <w:name w:val="Body Text"/>
    <w:basedOn w:val="Normal"/>
    <w:rPr>
      <w:snapToGrid w:val="0"/>
      <w:sz w:val="22"/>
    </w:rPr>
  </w:style>
  <w:style w:type="paragraph" w:customStyle="1" w:styleId="t1">
    <w:name w:val="t1"/>
    <w:basedOn w:val="Normal"/>
    <w:rsid w:val="00E17380"/>
    <w:rPr>
      <w:rFonts w:ascii="Times New Roman" w:hAnsi="Times New Roman"/>
      <w:sz w:val="24"/>
    </w:rPr>
  </w:style>
  <w:style w:type="paragraph" w:customStyle="1" w:styleId="p14">
    <w:name w:val="p14"/>
    <w:basedOn w:val="Normal"/>
    <w:rsid w:val="00E17380"/>
    <w:pPr>
      <w:tabs>
        <w:tab w:val="left" w:pos="400"/>
      </w:tabs>
      <w:ind w:left="1008" w:hanging="432"/>
    </w:pPr>
    <w:rPr>
      <w:rFonts w:ascii="Times New Roman" w:hAnsi="Times New Roman"/>
      <w:sz w:val="24"/>
    </w:rPr>
  </w:style>
  <w:style w:type="paragraph" w:customStyle="1" w:styleId="p3">
    <w:name w:val="p3"/>
    <w:basedOn w:val="Normal"/>
    <w:rsid w:val="00E17380"/>
    <w:pPr>
      <w:tabs>
        <w:tab w:val="left" w:pos="720"/>
      </w:tabs>
      <w:jc w:val="both"/>
    </w:pPr>
    <w:rPr>
      <w:rFonts w:ascii="Times New Roman" w:hAnsi="Times New Roman"/>
      <w:sz w:val="24"/>
    </w:rPr>
  </w:style>
  <w:style w:type="paragraph" w:styleId="BalloonText">
    <w:name w:val="Balloon Text"/>
    <w:basedOn w:val="Normal"/>
    <w:semiHidden/>
    <w:rsid w:val="00A0735B"/>
    <w:rPr>
      <w:rFonts w:ascii="Tahoma" w:hAnsi="Tahoma" w:cs="Tahoma"/>
      <w:sz w:val="16"/>
      <w:szCs w:val="16"/>
    </w:rPr>
  </w:style>
  <w:style w:type="paragraph" w:styleId="Revision">
    <w:name w:val="Revision"/>
    <w:hidden/>
    <w:uiPriority w:val="99"/>
    <w:semiHidden/>
    <w:rsid w:val="000B3B35"/>
    <w:rPr>
      <w:rFonts w:ascii="Arial" w:hAnsi="Arial"/>
    </w:rPr>
  </w:style>
  <w:style w:type="paragraph" w:customStyle="1" w:styleId="p">
    <w:name w:val="p"/>
    <w:basedOn w:val="Normal"/>
    <w:rsid w:val="00733A71"/>
    <w:rPr>
      <w:rFonts w:ascii="Times New Roman" w:hAnsi="Times New Roman"/>
      <w:sz w:val="24"/>
      <w:szCs w:val="24"/>
    </w:rPr>
  </w:style>
  <w:style w:type="character" w:customStyle="1" w:styleId="normaltextrun">
    <w:name w:val="normaltextrun"/>
    <w:basedOn w:val="DefaultParagraphFont"/>
    <w:rsid w:val="00733A71"/>
  </w:style>
  <w:style w:type="character" w:customStyle="1" w:styleId="eop">
    <w:name w:val="eop"/>
    <w:basedOn w:val="DefaultParagraphFont"/>
    <w:rsid w:val="0073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8BD5-BB7B-44FC-8B6A-6A40B906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850</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City of Fort Collins</vt:lpstr>
    </vt:vector>
  </TitlesOfParts>
  <Company>City of Fort Collins</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Fort Collins</dc:title>
  <dc:subject/>
  <dc:creator>Amy Sharkey</dc:creator>
  <cp:keywords/>
  <cp:lastModifiedBy>Rachel Balduzzi</cp:lastModifiedBy>
  <cp:revision>6</cp:revision>
  <cp:lastPrinted>2001-09-19T14:36:00Z</cp:lastPrinted>
  <dcterms:created xsi:type="dcterms:W3CDTF">2023-11-27T17:32:00Z</dcterms:created>
  <dcterms:modified xsi:type="dcterms:W3CDTF">2023-12-05T16:36:00Z</dcterms:modified>
</cp:coreProperties>
</file>