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F155" w14:textId="77777777"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736863DE" wp14:editId="0789728C">
                <wp:simplePos x="0" y="0"/>
                <wp:positionH relativeFrom="column">
                  <wp:posOffset>-28575</wp:posOffset>
                </wp:positionH>
                <wp:positionV relativeFrom="paragraph">
                  <wp:posOffset>114300</wp:posOffset>
                </wp:positionV>
                <wp:extent cx="3543300" cy="2238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38375"/>
                        </a:xfrm>
                        <a:prstGeom prst="rect">
                          <a:avLst/>
                        </a:prstGeom>
                        <a:solidFill>
                          <a:srgbClr val="FFFFFF"/>
                        </a:solidFill>
                        <a:ln w="9525">
                          <a:solidFill>
                            <a:srgbClr val="000000"/>
                          </a:solidFill>
                          <a:miter lim="800000"/>
                          <a:headEnd/>
                          <a:tailEnd/>
                        </a:ln>
                      </wps:spPr>
                      <wps:txbx>
                        <w:txbxContent>
                          <w:p w14:paraId="7451C1D4" w14:textId="77777777" w:rsidR="00035D13" w:rsidRDefault="00035D13" w:rsidP="00F3310A">
                            <w:pPr>
                              <w:jc w:val="center"/>
                              <w:rPr>
                                <w:rFonts w:ascii="Trebuchet MS" w:hAnsi="Trebuchet MS"/>
                                <w:b/>
                                <w:bCs/>
                                <w:color w:val="4D4D4D"/>
                              </w:rPr>
                            </w:pPr>
                          </w:p>
                          <w:p w14:paraId="00A99C80" w14:textId="013F4BF6" w:rsidR="00035D13" w:rsidRDefault="00035D13"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035D13" w:rsidRPr="002B05DE" w:rsidRDefault="00035D13"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035D13" w:rsidRPr="002B05DE" w:rsidRDefault="00035D13" w:rsidP="00F3310A">
                            <w:pPr>
                              <w:jc w:val="center"/>
                              <w:rPr>
                                <w:rFonts w:ascii="Trebuchet MS" w:hAnsi="Trebuchet MS"/>
                                <w:b/>
                                <w:bCs/>
                                <w:color w:val="4D4D4D"/>
                              </w:rPr>
                            </w:pPr>
                          </w:p>
                          <w:p w14:paraId="42EB1942" w14:textId="69F4E7C6" w:rsidR="00035D13" w:rsidRPr="002B05DE" w:rsidRDefault="00035D13" w:rsidP="00F3310A">
                            <w:pPr>
                              <w:jc w:val="center"/>
                              <w:rPr>
                                <w:rFonts w:ascii="Trebuchet MS" w:hAnsi="Trebuchet MS"/>
                                <w:b/>
                                <w:bCs/>
                                <w:color w:val="4D4D4D"/>
                              </w:rPr>
                            </w:pPr>
                            <w:r>
                              <w:rPr>
                                <w:rFonts w:ascii="Trebuchet MS" w:hAnsi="Trebuchet MS"/>
                                <w:b/>
                                <w:bCs/>
                                <w:color w:val="4D4D4D"/>
                              </w:rPr>
                              <w:t>2024-2025</w:t>
                            </w:r>
                            <w:r w:rsidRPr="002B05DE">
                              <w:rPr>
                                <w:rFonts w:ascii="Trebuchet MS" w:hAnsi="Trebuchet MS"/>
                                <w:b/>
                                <w:bCs/>
                                <w:color w:val="4D4D4D"/>
                              </w:rPr>
                              <w:t xml:space="preserve"> REQUEST FOR APPLICATIONS (RFA) </w:t>
                            </w:r>
                          </w:p>
                          <w:p w14:paraId="5034D510" w14:textId="77777777" w:rsidR="00035D13" w:rsidRPr="002B05DE" w:rsidRDefault="00035D13" w:rsidP="00F3310A">
                            <w:pPr>
                              <w:jc w:val="center"/>
                              <w:rPr>
                                <w:rFonts w:ascii="Trebuchet MS" w:hAnsi="Trebuchet MS"/>
                                <w:b/>
                                <w:bCs/>
                                <w:color w:val="4D4D4D"/>
                              </w:rPr>
                            </w:pPr>
                          </w:p>
                          <w:p w14:paraId="15DEA9B9" w14:textId="77777777" w:rsidR="00035D13" w:rsidRPr="002B05DE" w:rsidRDefault="00035D13"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035D13" w:rsidRPr="002B05DE" w:rsidRDefault="00035D13" w:rsidP="00F3310A">
                            <w:pPr>
                              <w:jc w:val="center"/>
                              <w:rPr>
                                <w:rFonts w:ascii="Trebuchet MS" w:hAnsi="Trebuchet MS"/>
                                <w:b/>
                                <w:bCs/>
                                <w:i/>
                                <w:color w:val="4D4D4D"/>
                                <w:u w:val="single"/>
                              </w:rPr>
                            </w:pPr>
                          </w:p>
                          <w:p w14:paraId="7DBFBF65" w14:textId="0AA29E69" w:rsidR="00035D13" w:rsidRPr="002B05DE" w:rsidRDefault="00035D13"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Monday, February 10</w:t>
                            </w:r>
                            <w:r w:rsidRPr="00A113A8">
                              <w:rPr>
                                <w:rFonts w:ascii="Trebuchet MS" w:hAnsi="Trebuchet MS"/>
                                <w:b/>
                                <w:bCs/>
                                <w:i/>
                                <w:color w:val="4D4D4D"/>
                              </w:rPr>
                              <w:t>,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6863DE" id="_x0000_t202" coordsize="21600,21600" o:spt="202" path="m,l,21600r21600,l21600,xe">
                <v:stroke joinstyle="miter"/>
                <v:path gradientshapeok="t" o:connecttype="rect"/>
              </v:shapetype>
              <v:shape id="Text Box 2" o:spid="_x0000_s1026" type="#_x0000_t202" style="position:absolute;margin-left:-2.25pt;margin-top:9pt;width:279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">
                <v:textbox>
                  <w:txbxContent>
                    <w:p w14:paraId="7451C1D4" w14:textId="77777777" w:rsidR="00035D13" w:rsidRDefault="00035D13" w:rsidP="00F3310A">
                      <w:pPr>
                        <w:jc w:val="center"/>
                        <w:rPr>
                          <w:rFonts w:ascii="Trebuchet MS" w:hAnsi="Trebuchet MS"/>
                          <w:b/>
                          <w:bCs/>
                          <w:color w:val="4D4D4D"/>
                        </w:rPr>
                      </w:pPr>
                    </w:p>
                    <w:p w14:paraId="00A99C80" w14:textId="013F4BF6" w:rsidR="00035D13" w:rsidRDefault="00035D13"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035D13" w:rsidRPr="002B05DE" w:rsidRDefault="00035D13"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035D13" w:rsidRPr="002B05DE" w:rsidRDefault="00035D13" w:rsidP="00F3310A">
                      <w:pPr>
                        <w:jc w:val="center"/>
                        <w:rPr>
                          <w:rFonts w:ascii="Trebuchet MS" w:hAnsi="Trebuchet MS"/>
                          <w:b/>
                          <w:bCs/>
                          <w:color w:val="4D4D4D"/>
                        </w:rPr>
                      </w:pPr>
                    </w:p>
                    <w:p w14:paraId="42EB1942" w14:textId="69F4E7C6" w:rsidR="00035D13" w:rsidRPr="002B05DE" w:rsidRDefault="00035D13" w:rsidP="00F3310A">
                      <w:pPr>
                        <w:jc w:val="center"/>
                        <w:rPr>
                          <w:rFonts w:ascii="Trebuchet MS" w:hAnsi="Trebuchet MS"/>
                          <w:b/>
                          <w:bCs/>
                          <w:color w:val="4D4D4D"/>
                        </w:rPr>
                      </w:pPr>
                      <w:r>
                        <w:rPr>
                          <w:rFonts w:ascii="Trebuchet MS" w:hAnsi="Trebuchet MS"/>
                          <w:b/>
                          <w:bCs/>
                          <w:color w:val="4D4D4D"/>
                        </w:rPr>
                        <w:t>2024-2025</w:t>
                      </w:r>
                      <w:r w:rsidRPr="002B05DE">
                        <w:rPr>
                          <w:rFonts w:ascii="Trebuchet MS" w:hAnsi="Trebuchet MS"/>
                          <w:b/>
                          <w:bCs/>
                          <w:color w:val="4D4D4D"/>
                        </w:rPr>
                        <w:t xml:space="preserve"> REQUEST FOR APPLICATIONS (RFA) </w:t>
                      </w:r>
                    </w:p>
                    <w:p w14:paraId="5034D510" w14:textId="77777777" w:rsidR="00035D13" w:rsidRPr="002B05DE" w:rsidRDefault="00035D13" w:rsidP="00F3310A">
                      <w:pPr>
                        <w:jc w:val="center"/>
                        <w:rPr>
                          <w:rFonts w:ascii="Trebuchet MS" w:hAnsi="Trebuchet MS"/>
                          <w:b/>
                          <w:bCs/>
                          <w:color w:val="4D4D4D"/>
                        </w:rPr>
                      </w:pPr>
                    </w:p>
                    <w:p w14:paraId="15DEA9B9" w14:textId="77777777" w:rsidR="00035D13" w:rsidRPr="002B05DE" w:rsidRDefault="00035D13"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035D13" w:rsidRPr="002B05DE" w:rsidRDefault="00035D13" w:rsidP="00F3310A">
                      <w:pPr>
                        <w:jc w:val="center"/>
                        <w:rPr>
                          <w:rFonts w:ascii="Trebuchet MS" w:hAnsi="Trebuchet MS"/>
                          <w:b/>
                          <w:bCs/>
                          <w:i/>
                          <w:color w:val="4D4D4D"/>
                          <w:u w:val="single"/>
                        </w:rPr>
                      </w:pPr>
                    </w:p>
                    <w:p w14:paraId="7DBFBF65" w14:textId="0AA29E69" w:rsidR="00035D13" w:rsidRPr="002B05DE" w:rsidRDefault="00035D13"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Monday, February 10</w:t>
                      </w:r>
                      <w:r w:rsidRPr="00A113A8">
                        <w:rPr>
                          <w:rFonts w:ascii="Trebuchet MS" w:hAnsi="Trebuchet MS"/>
                          <w:b/>
                          <w:bCs/>
                          <w:i/>
                          <w:color w:val="4D4D4D"/>
                        </w:rPr>
                        <w:t>, 2025</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6363347A" wp14:editId="6FE1101F">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14:paraId="273C2BE3" w14:textId="77777777"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4A6C6D6B" w14:textId="77777777" w:rsidR="003213F3" w:rsidRDefault="003213F3" w:rsidP="00D80FE8">
      <w:pPr>
        <w:rPr>
          <w:b/>
          <w:bCs/>
          <w:sz w:val="22"/>
          <w:szCs w:val="22"/>
        </w:rPr>
      </w:pPr>
    </w:p>
    <w:p w14:paraId="3CAE866D" w14:textId="77777777"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14:anchorId="2834735E" wp14:editId="7F3AAB98">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9" cstate="print"/>
                    <a:stretch>
                      <a:fillRect/>
                    </a:stretch>
                  </pic:blipFill>
                  <pic:spPr>
                    <a:xfrm>
                      <a:off x="0" y="0"/>
                      <a:ext cx="2051856" cy="879367"/>
                    </a:xfrm>
                    <a:prstGeom prst="rect">
                      <a:avLst/>
                    </a:prstGeom>
                  </pic:spPr>
                </pic:pic>
              </a:graphicData>
            </a:graphic>
          </wp:inline>
        </w:drawing>
      </w:r>
    </w:p>
    <w:p w14:paraId="0E67D44C" w14:textId="77777777" w:rsidR="003213F3" w:rsidRDefault="003213F3" w:rsidP="00D80FE8">
      <w:pPr>
        <w:rPr>
          <w:b/>
          <w:bCs/>
          <w:sz w:val="22"/>
          <w:szCs w:val="22"/>
        </w:rPr>
      </w:pPr>
    </w:p>
    <w:p w14:paraId="40483323" w14:textId="77777777" w:rsidR="004C76D2" w:rsidRPr="00185BC0" w:rsidRDefault="004C76D2" w:rsidP="004C76D2">
      <w:pPr>
        <w:jc w:val="center"/>
        <w:rPr>
          <w:sz w:val="22"/>
          <w:szCs w:val="22"/>
        </w:rPr>
      </w:pPr>
      <w:r w:rsidRPr="00185BC0">
        <w:rPr>
          <w:b/>
          <w:bCs/>
          <w:sz w:val="22"/>
          <w:szCs w:val="22"/>
        </w:rPr>
        <w:t> </w:t>
      </w:r>
    </w:p>
    <w:p w14:paraId="2CDEA327" w14:textId="67A88602"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w:t>
      </w:r>
      <w:r w:rsidR="009D6C82" w:rsidRPr="002B05DE">
        <w:rPr>
          <w:rFonts w:ascii="Trebuchet MS" w:hAnsi="Trebuchet MS"/>
          <w:b/>
          <w:color w:val="4D4D4D"/>
          <w:sz w:val="22"/>
          <w:szCs w:val="22"/>
        </w:rPr>
        <w:t xml:space="preserve">the two primary goals of </w:t>
      </w:r>
      <w:r w:rsidR="00CB1A42" w:rsidRPr="002B05DE">
        <w:rPr>
          <w:rFonts w:ascii="Trebuchet MS" w:hAnsi="Trebuchet MS"/>
          <w:b/>
          <w:color w:val="4D4D4D"/>
          <w:sz w:val="22"/>
          <w:szCs w:val="22"/>
        </w:rPr>
        <w:t xml:space="preserve">its Wetlands </w:t>
      </w:r>
      <w:r w:rsidR="0070209D">
        <w:rPr>
          <w:rFonts w:ascii="Trebuchet MS" w:hAnsi="Trebuchet MS"/>
          <w:b/>
          <w:color w:val="4D4D4D"/>
          <w:sz w:val="22"/>
          <w:szCs w:val="22"/>
        </w:rPr>
        <w:t xml:space="preserve">for Wildlife </w:t>
      </w:r>
      <w:r w:rsidR="00CB1A42" w:rsidRPr="002B05DE">
        <w:rPr>
          <w:rFonts w:ascii="Trebuchet MS" w:hAnsi="Trebuchet MS"/>
          <w:b/>
          <w:color w:val="4D4D4D"/>
          <w:sz w:val="22"/>
          <w:szCs w:val="22"/>
        </w:rPr>
        <w:t>Program</w:t>
      </w:r>
      <w:r w:rsidR="009D6C82">
        <w:rPr>
          <w:rFonts w:ascii="Trebuchet MS" w:hAnsi="Trebuchet MS"/>
          <w:b/>
          <w:color w:val="4D4D4D"/>
          <w:sz w:val="22"/>
          <w:szCs w:val="22"/>
        </w:rPr>
        <w:t>:</w:t>
      </w:r>
    </w:p>
    <w:p w14:paraId="7425D60C" w14:textId="77777777" w:rsidR="000B3E98" w:rsidRPr="002B05DE" w:rsidRDefault="000B3E98" w:rsidP="00CB1A42">
      <w:pPr>
        <w:rPr>
          <w:rFonts w:ascii="Trebuchet MS" w:hAnsi="Trebuchet MS"/>
          <w:b/>
          <w:color w:val="4D4D4D"/>
          <w:sz w:val="22"/>
          <w:szCs w:val="22"/>
        </w:rPr>
      </w:pPr>
    </w:p>
    <w:p w14:paraId="2441A292" w14:textId="1063F8F5" w:rsidR="00053F5C" w:rsidRDefault="00CB1A42" w:rsidP="00053F5C">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w:t>
      </w:r>
      <w:r w:rsidR="00FD389E" w:rsidRPr="002B05DE">
        <w:rPr>
          <w:rFonts w:ascii="Trebuchet MS" w:hAnsi="Trebuchet MS"/>
          <w:color w:val="4D4D4D"/>
          <w:sz w:val="22"/>
          <w:szCs w:val="22"/>
        </w:rPr>
        <w:t>) or</w:t>
      </w:r>
      <w:r w:rsidR="00F87E46" w:rsidRPr="002B05DE">
        <w:rPr>
          <w:rFonts w:ascii="Trebuchet MS" w:hAnsi="Trebuchet MS"/>
          <w:color w:val="4D4D4D"/>
          <w:sz w:val="22"/>
          <w:szCs w:val="22"/>
        </w:rPr>
        <w:t xml:space="preserve"> improve breeding habitat in import</w:t>
      </w:r>
      <w:r w:rsidR="00F10669">
        <w:rPr>
          <w:rFonts w:ascii="Trebuchet MS" w:hAnsi="Trebuchet MS"/>
          <w:color w:val="4D4D4D"/>
          <w:sz w:val="22"/>
          <w:szCs w:val="22"/>
        </w:rPr>
        <w:t>ant production areas (including North Park and the San Luis Valley in Colorado, and other areas contributing ducks to the fall flight in Colorado).</w:t>
      </w:r>
    </w:p>
    <w:p w14:paraId="6698E8DD" w14:textId="0099B857" w:rsidR="00CB1A42" w:rsidRPr="00053F5C" w:rsidRDefault="00CB1A42" w:rsidP="00053F5C">
      <w:pPr>
        <w:numPr>
          <w:ilvl w:val="0"/>
          <w:numId w:val="6"/>
        </w:numPr>
        <w:jc w:val="both"/>
        <w:rPr>
          <w:rFonts w:ascii="Trebuchet MS" w:hAnsi="Trebuchet MS"/>
          <w:color w:val="4D4D4D"/>
          <w:sz w:val="22"/>
          <w:szCs w:val="22"/>
        </w:rPr>
      </w:pPr>
      <w:r w:rsidRPr="00053F5C">
        <w:rPr>
          <w:rFonts w:ascii="Trebuchet MS" w:hAnsi="Trebuchet MS"/>
          <w:b/>
          <w:i/>
          <w:color w:val="4D4D4D"/>
          <w:sz w:val="22"/>
          <w:szCs w:val="22"/>
        </w:rPr>
        <w:t>Improve the status of declining or at-risk species.</w:t>
      </w:r>
      <w:r w:rsidR="00F87E46" w:rsidRPr="00053F5C">
        <w:rPr>
          <w:rFonts w:ascii="Trebuchet MS" w:hAnsi="Trebuchet MS"/>
          <w:color w:val="4D4D4D"/>
          <w:sz w:val="22"/>
          <w:szCs w:val="22"/>
        </w:rPr>
        <w:t xml:space="preserve">  Applications supporting this goal should seek to clearly address habitat needs of these species.  </w:t>
      </w:r>
      <w:r w:rsidR="006D49B0" w:rsidRPr="00053F5C">
        <w:rPr>
          <w:rFonts w:ascii="Trebuchet MS" w:hAnsi="Trebuchet MS"/>
          <w:color w:val="4D4D4D"/>
          <w:sz w:val="22"/>
          <w:szCs w:val="22"/>
        </w:rPr>
        <w:t>See species list in Attachment 1.</w:t>
      </w:r>
      <w:r w:rsidR="00324BA0" w:rsidRPr="00053F5C">
        <w:rPr>
          <w:rFonts w:ascii="Trebuchet MS" w:hAnsi="Trebuchet MS"/>
          <w:color w:val="4D4D4D"/>
          <w:sz w:val="22"/>
          <w:szCs w:val="22"/>
        </w:rPr>
        <w:t xml:space="preserve">  Also</w:t>
      </w:r>
      <w:r w:rsidR="00053F5C" w:rsidRPr="00053F5C">
        <w:rPr>
          <w:rFonts w:ascii="Trebuchet MS" w:hAnsi="Trebuchet MS"/>
          <w:color w:val="4D4D4D"/>
          <w:sz w:val="22"/>
          <w:szCs w:val="22"/>
        </w:rPr>
        <w:t>,</w:t>
      </w:r>
      <w:r w:rsidR="00324BA0" w:rsidRPr="00053F5C">
        <w:rPr>
          <w:rFonts w:ascii="Trebuchet MS" w:hAnsi="Trebuchet MS"/>
          <w:color w:val="4D4D4D"/>
          <w:sz w:val="22"/>
          <w:szCs w:val="22"/>
        </w:rPr>
        <w:t xml:space="preserve"> see the identified threats, recommended conservation actions, and progress to date for these species in the Colorado State Wildlife Action Plan (SWAP) </w:t>
      </w:r>
      <w:hyperlink r:id="rId10" w:history="1">
        <w:r w:rsidR="00324BA0" w:rsidRPr="00053F5C">
          <w:rPr>
            <w:rStyle w:val="Hyperlink"/>
            <w:rFonts w:ascii="Trebuchet MS" w:hAnsi="Trebuchet MS"/>
            <w:sz w:val="22"/>
            <w:szCs w:val="22"/>
          </w:rPr>
          <w:t>Conservation Dashboards</w:t>
        </w:r>
      </w:hyperlink>
      <w:r w:rsidR="00324BA0" w:rsidRPr="00053F5C">
        <w:rPr>
          <w:rFonts w:ascii="Trebuchet MS" w:hAnsi="Trebuchet MS"/>
          <w:color w:val="4D4D4D"/>
          <w:sz w:val="22"/>
          <w:szCs w:val="22"/>
        </w:rPr>
        <w:t>.</w:t>
      </w:r>
    </w:p>
    <w:p w14:paraId="132A54BC" w14:textId="77777777" w:rsidR="00CB1A42" w:rsidRPr="002B05DE" w:rsidRDefault="00CB1A42" w:rsidP="00CB1A42">
      <w:pPr>
        <w:rPr>
          <w:rFonts w:ascii="Trebuchet MS" w:hAnsi="Trebuchet MS"/>
          <w:color w:val="4D4D4D"/>
          <w:sz w:val="22"/>
          <w:szCs w:val="22"/>
        </w:rPr>
      </w:pPr>
    </w:p>
    <w:p w14:paraId="2810D062" w14:textId="512EA3FC"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t>Guidance for 20</w:t>
      </w:r>
      <w:r w:rsidR="008D2B9D">
        <w:rPr>
          <w:rFonts w:ascii="Trebuchet MS" w:hAnsi="Trebuchet MS"/>
          <w:b/>
          <w:color w:val="4D4D4D"/>
          <w:sz w:val="22"/>
          <w:szCs w:val="22"/>
          <w:u w:val="single"/>
        </w:rPr>
        <w:t>2</w:t>
      </w:r>
      <w:r w:rsidR="006A03E6">
        <w:rPr>
          <w:rFonts w:ascii="Trebuchet MS" w:hAnsi="Trebuchet MS"/>
          <w:b/>
          <w:color w:val="4D4D4D"/>
          <w:sz w:val="22"/>
          <w:szCs w:val="22"/>
          <w:u w:val="single"/>
        </w:rPr>
        <w:t>4</w:t>
      </w:r>
      <w:r w:rsidR="008D2B9D">
        <w:rPr>
          <w:rFonts w:ascii="Trebuchet MS" w:hAnsi="Trebuchet MS"/>
          <w:b/>
          <w:color w:val="4D4D4D"/>
          <w:sz w:val="22"/>
          <w:szCs w:val="22"/>
          <w:u w:val="single"/>
        </w:rPr>
        <w:t>-2</w:t>
      </w:r>
      <w:r w:rsidR="0061592C">
        <w:rPr>
          <w:rFonts w:ascii="Trebuchet MS" w:hAnsi="Trebuchet MS"/>
          <w:b/>
          <w:color w:val="4D4D4D"/>
          <w:sz w:val="22"/>
          <w:szCs w:val="22"/>
          <w:u w:val="single"/>
        </w:rPr>
        <w:t>02</w:t>
      </w:r>
      <w:r w:rsidR="006A03E6">
        <w:rPr>
          <w:rFonts w:ascii="Trebuchet MS" w:hAnsi="Trebuchet MS"/>
          <w:b/>
          <w:color w:val="4D4D4D"/>
          <w:sz w:val="22"/>
          <w:szCs w:val="22"/>
          <w:u w:val="single"/>
        </w:rPr>
        <w:t>5</w:t>
      </w:r>
      <w:r w:rsidRPr="00FF6887">
        <w:rPr>
          <w:rFonts w:ascii="Trebuchet MS" w:hAnsi="Trebuchet MS"/>
          <w:b/>
          <w:color w:val="4D4D4D"/>
          <w:sz w:val="22"/>
          <w:szCs w:val="22"/>
          <w:u w:val="single"/>
        </w:rPr>
        <w:t>:</w:t>
      </w:r>
    </w:p>
    <w:p w14:paraId="3FDDDC94" w14:textId="3B167AD8" w:rsidR="006A03E6" w:rsidRPr="006A03E6" w:rsidRDefault="006A03E6" w:rsidP="006A03E6">
      <w:pPr>
        <w:pStyle w:val="ListParagraph"/>
        <w:numPr>
          <w:ilvl w:val="0"/>
          <w:numId w:val="27"/>
        </w:numPr>
        <w:rPr>
          <w:rFonts w:ascii="Trebuchet MS" w:hAnsi="Trebuchet MS"/>
          <w:b/>
          <w:color w:val="4D4D4D"/>
          <w:sz w:val="22"/>
          <w:szCs w:val="22"/>
          <w:u w:val="single"/>
        </w:rPr>
      </w:pPr>
      <w:r>
        <w:rPr>
          <w:rFonts w:ascii="Trebuchet MS" w:hAnsi="Trebuchet MS"/>
          <w:color w:val="4D4D4D"/>
          <w:sz w:val="22"/>
          <w:szCs w:val="22"/>
        </w:rPr>
        <w:t>For projects on CPW properties (State Wildlife Areas and State Parks), CPW’s Regional Water Specialist must be consulted before applying.</w:t>
      </w:r>
    </w:p>
    <w:p w14:paraId="5313947E" w14:textId="2AC76E43" w:rsidR="001523EE" w:rsidRDefault="001523EE"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Applicants are strongly encouraged to use GIS mapping technology to delineate areas to be restored on project sites, and to show these polygons in attached project maps.</w:t>
      </w:r>
    </w:p>
    <w:p w14:paraId="281710FA" w14:textId="502914E6" w:rsidR="00FF6887" w:rsidRDefault="00EF67A0"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Larger grant applications (including block grants for multiple properties) that accomplish significant acreage of wetland/riparian conservation and include multiple partners (wher</w:t>
      </w:r>
      <w:r w:rsidR="00071151">
        <w:rPr>
          <w:rFonts w:ascii="Trebuchet MS" w:hAnsi="Trebuchet MS"/>
          <w:color w:val="4D4D4D"/>
          <w:sz w:val="22"/>
          <w:szCs w:val="22"/>
        </w:rPr>
        <w:t>e appropriate) are encouraged.  For block grants, all projects must be detailed in the initial application.</w:t>
      </w:r>
    </w:p>
    <w:p w14:paraId="17F30457" w14:textId="77777777" w:rsidR="00DA1BFB" w:rsidRDefault="0092669E"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well-planned,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 xml:space="preserve">phased approaches involving repeated funding applications for </w:t>
      </w:r>
      <w:r w:rsidR="006A5172">
        <w:rPr>
          <w:rFonts w:ascii="Trebuchet MS" w:hAnsi="Trebuchet MS"/>
          <w:color w:val="4D4D4D"/>
          <w:sz w:val="22"/>
          <w:szCs w:val="22"/>
        </w:rPr>
        <w:t xml:space="preserve">smaller projects on </w:t>
      </w:r>
      <w:r w:rsidR="003C10BA" w:rsidRPr="00FF6887">
        <w:rPr>
          <w:rFonts w:ascii="Trebuchet MS" w:hAnsi="Trebuchet MS"/>
          <w:color w:val="4D4D4D"/>
          <w:sz w:val="22"/>
          <w:szCs w:val="22"/>
        </w:rPr>
        <w:t>the sa</w:t>
      </w:r>
      <w:r w:rsidR="00FF6887">
        <w:rPr>
          <w:rFonts w:ascii="Trebuchet MS" w:hAnsi="Trebuchet MS"/>
          <w:color w:val="4D4D4D"/>
          <w:sz w:val="22"/>
          <w:szCs w:val="22"/>
        </w:rPr>
        <w:t xml:space="preserve">me properties are discouraged.  </w:t>
      </w:r>
    </w:p>
    <w:p w14:paraId="60FA35F3" w14:textId="61EAA365" w:rsidR="00EF67A0" w:rsidRDefault="00FF6887"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Phased approaches are allowable for large projects if the long-term vision, approach, and timeline are well-articulated in the Phase I funding application.</w:t>
      </w:r>
    </w:p>
    <w:p w14:paraId="380D7A42" w14:textId="7BBFED78" w:rsidR="00BB298A" w:rsidRDefault="00BB298A" w:rsidP="00625AF1">
      <w:pPr>
        <w:pStyle w:val="ListParagraph"/>
        <w:numPr>
          <w:ilvl w:val="0"/>
          <w:numId w:val="27"/>
        </w:numPr>
        <w:rPr>
          <w:rFonts w:ascii="Trebuchet MS" w:hAnsi="Trebuchet MS"/>
          <w:color w:val="4D4D4D"/>
          <w:sz w:val="22"/>
          <w:szCs w:val="22"/>
        </w:rPr>
      </w:pPr>
      <w:r>
        <w:rPr>
          <w:rFonts w:ascii="Trebuchet MS" w:hAnsi="Trebuchet MS"/>
          <w:color w:val="4D4D4D"/>
          <w:sz w:val="22"/>
          <w:szCs w:val="22"/>
        </w:rPr>
        <w:t>Projects that can be completed within two years following the gra</w:t>
      </w:r>
      <w:r w:rsidR="00BE1C3A">
        <w:rPr>
          <w:rFonts w:ascii="Trebuchet MS" w:hAnsi="Trebuchet MS"/>
          <w:color w:val="4D4D4D"/>
          <w:sz w:val="22"/>
          <w:szCs w:val="22"/>
        </w:rPr>
        <w:t>nt award (i.e</w:t>
      </w:r>
      <w:r w:rsidR="004D74B6">
        <w:rPr>
          <w:rFonts w:ascii="Trebuchet MS" w:hAnsi="Trebuchet MS"/>
          <w:color w:val="4D4D4D"/>
          <w:sz w:val="22"/>
          <w:szCs w:val="22"/>
        </w:rPr>
        <w:t>., by June 30, 202</w:t>
      </w:r>
      <w:r w:rsidR="006A03E6">
        <w:rPr>
          <w:rFonts w:ascii="Trebuchet MS" w:hAnsi="Trebuchet MS"/>
          <w:color w:val="4D4D4D"/>
          <w:sz w:val="22"/>
          <w:szCs w:val="22"/>
        </w:rPr>
        <w:t>7</w:t>
      </w:r>
      <w:r>
        <w:rPr>
          <w:rFonts w:ascii="Trebuchet MS" w:hAnsi="Trebuchet MS"/>
          <w:color w:val="4D4D4D"/>
          <w:sz w:val="22"/>
          <w:szCs w:val="22"/>
        </w:rPr>
        <w:t>) a</w:t>
      </w:r>
      <w:r w:rsidR="00DB2101">
        <w:rPr>
          <w:rFonts w:ascii="Trebuchet MS" w:hAnsi="Trebuchet MS"/>
          <w:color w:val="4D4D4D"/>
          <w:sz w:val="22"/>
          <w:szCs w:val="22"/>
        </w:rPr>
        <w:t>re strongly encouraged.  Applicant</w:t>
      </w:r>
      <w:r w:rsidR="007E6ED0">
        <w:rPr>
          <w:rFonts w:ascii="Trebuchet MS" w:hAnsi="Trebuchet MS"/>
          <w:color w:val="4D4D4D"/>
          <w:sz w:val="22"/>
          <w:szCs w:val="22"/>
        </w:rPr>
        <w:t>s</w:t>
      </w:r>
      <w:r>
        <w:rPr>
          <w:rFonts w:ascii="Trebuchet MS" w:hAnsi="Trebuchet MS"/>
          <w:color w:val="4D4D4D"/>
          <w:sz w:val="22"/>
          <w:szCs w:val="22"/>
        </w:rPr>
        <w:t xml:space="preserve"> requiring longer timeframes for </w:t>
      </w:r>
      <w:r w:rsidR="00DB2101">
        <w:rPr>
          <w:rFonts w:ascii="Trebuchet MS" w:hAnsi="Trebuchet MS"/>
          <w:color w:val="4D4D4D"/>
          <w:sz w:val="22"/>
          <w:szCs w:val="22"/>
        </w:rPr>
        <w:t xml:space="preserve">project </w:t>
      </w:r>
      <w:r w:rsidR="007E6ED0">
        <w:rPr>
          <w:rFonts w:ascii="Trebuchet MS" w:hAnsi="Trebuchet MS"/>
          <w:color w:val="4D4D4D"/>
          <w:sz w:val="22"/>
          <w:szCs w:val="22"/>
        </w:rPr>
        <w:t xml:space="preserve">completion </w:t>
      </w:r>
      <w:r>
        <w:rPr>
          <w:rFonts w:ascii="Trebuchet MS" w:hAnsi="Trebuchet MS"/>
          <w:color w:val="4D4D4D"/>
          <w:sz w:val="22"/>
          <w:szCs w:val="22"/>
        </w:rPr>
        <w:t>are encouraged to submit a Phase I application for planning, design, and permitting, and defer delivery for future phases.</w:t>
      </w:r>
    </w:p>
    <w:p w14:paraId="45078722" w14:textId="28430CB2" w:rsid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lastRenderedPageBreak/>
        <w:t xml:space="preserve">Matching funds are </w:t>
      </w:r>
      <w:r w:rsidR="00E52424">
        <w:rPr>
          <w:rFonts w:ascii="Trebuchet MS" w:hAnsi="Trebuchet MS"/>
          <w:color w:val="4D4D4D"/>
          <w:sz w:val="22"/>
          <w:szCs w:val="22"/>
        </w:rPr>
        <w:t xml:space="preserve">not </w:t>
      </w:r>
      <w:r w:rsidR="00FD389E">
        <w:rPr>
          <w:rFonts w:ascii="Trebuchet MS" w:hAnsi="Trebuchet MS"/>
          <w:color w:val="4D4D4D"/>
          <w:sz w:val="22"/>
          <w:szCs w:val="22"/>
        </w:rPr>
        <w:t>required but</w:t>
      </w:r>
      <w:r w:rsidR="00E52424">
        <w:rPr>
          <w:rFonts w:ascii="Trebuchet MS" w:hAnsi="Trebuchet MS"/>
          <w:color w:val="4D4D4D"/>
          <w:sz w:val="22"/>
          <w:szCs w:val="22"/>
        </w:rPr>
        <w:t xml:space="preserve"> are </w:t>
      </w:r>
      <w:r>
        <w:rPr>
          <w:rFonts w:ascii="Trebuchet MS" w:hAnsi="Trebuchet MS"/>
          <w:color w:val="4D4D4D"/>
          <w:sz w:val="22"/>
          <w:szCs w:val="22"/>
        </w:rPr>
        <w:t>encouraged and will be rewarded in the application review and selection process.</w:t>
      </w:r>
    </w:p>
    <w:p w14:paraId="714028E5" w14:textId="5EFC0B14" w:rsidR="00071151" w:rsidRP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Support letters are required from all landowners (private or public) whose properties are included within an application.  The letters shall describe the project to be conducted, and any additional public access that will be allowed as a result of a grant.</w:t>
      </w:r>
    </w:p>
    <w:p w14:paraId="4A524291" w14:textId="77777777" w:rsidR="00712419" w:rsidRDefault="00712419" w:rsidP="00A358FE">
      <w:pPr>
        <w:rPr>
          <w:rFonts w:ascii="Trebuchet MS" w:hAnsi="Trebuchet MS"/>
          <w:b/>
          <w:color w:val="4D4D4D"/>
          <w:sz w:val="22"/>
          <w:szCs w:val="22"/>
          <w:u w:val="single"/>
        </w:rPr>
      </w:pPr>
    </w:p>
    <w:p w14:paraId="3CEBF7FB" w14:textId="77777777" w:rsidR="006F5102" w:rsidRPr="006F5102" w:rsidRDefault="006F5102" w:rsidP="006F5102">
      <w:pPr>
        <w:rPr>
          <w:rFonts w:ascii="Trebuchet MS" w:hAnsi="Trebuchet MS"/>
          <w:color w:val="4D4D4D"/>
          <w:sz w:val="22"/>
          <w:szCs w:val="22"/>
        </w:rPr>
      </w:pPr>
      <w:r w:rsidRPr="006F5102">
        <w:rPr>
          <w:rFonts w:ascii="Trebuchet MS" w:hAnsi="Trebuchet MS"/>
          <w:b/>
          <w:bCs/>
          <w:color w:val="4D4D4D"/>
          <w:sz w:val="22"/>
          <w:szCs w:val="22"/>
          <w:u w:val="single"/>
        </w:rPr>
        <w:t>Project Development Resources:</w:t>
      </w:r>
      <w:r w:rsidRPr="006F5102">
        <w:rPr>
          <w:rFonts w:ascii="Trebuchet MS" w:hAnsi="Trebuchet MS"/>
          <w:color w:val="4D4D4D"/>
          <w:sz w:val="22"/>
          <w:szCs w:val="22"/>
        </w:rPr>
        <w:t>  CPW has collaborated with the </w:t>
      </w:r>
      <w:hyperlink r:id="rId11" w:tgtFrame="_blank" w:history="1">
        <w:r w:rsidRPr="006F5102">
          <w:rPr>
            <w:rStyle w:val="Hyperlink"/>
            <w:rFonts w:ascii="Trebuchet MS" w:hAnsi="Trebuchet MS"/>
            <w:sz w:val="22"/>
            <w:szCs w:val="22"/>
          </w:rPr>
          <w:t>Colorado Natural Heritage Program</w:t>
        </w:r>
      </w:hyperlink>
      <w:r w:rsidRPr="006F5102">
        <w:rPr>
          <w:rFonts w:ascii="Trebuchet MS" w:hAnsi="Trebuchet MS"/>
          <w:color w:val="4D4D4D"/>
          <w:sz w:val="22"/>
          <w:szCs w:val="22"/>
        </w:rPr>
        <w:t> and other partners to create tools for conservation project development, including:</w:t>
      </w:r>
    </w:p>
    <w:p w14:paraId="439535EB" w14:textId="359D2F9A" w:rsidR="006F5102" w:rsidRPr="006F5102" w:rsidRDefault="00035D13" w:rsidP="006F5102">
      <w:pPr>
        <w:pStyle w:val="ListParagraph"/>
        <w:numPr>
          <w:ilvl w:val="0"/>
          <w:numId w:val="34"/>
        </w:numPr>
        <w:rPr>
          <w:rFonts w:ascii="Trebuchet MS" w:hAnsi="Trebuchet MS"/>
          <w:color w:val="4D4D4D"/>
          <w:sz w:val="22"/>
          <w:szCs w:val="22"/>
        </w:rPr>
      </w:pPr>
      <w:hyperlink r:id="rId12" w:tgtFrame="_blank" w:history="1">
        <w:r w:rsidR="006F5102" w:rsidRPr="006F5102">
          <w:rPr>
            <w:rStyle w:val="Hyperlink"/>
            <w:rFonts w:ascii="Trebuchet MS" w:hAnsi="Trebuchet MS"/>
            <w:sz w:val="22"/>
            <w:szCs w:val="22"/>
          </w:rPr>
          <w:t>Colorado’s Conservation Data Explorer (CODEX)</w:t>
        </w:r>
      </w:hyperlink>
      <w:r w:rsidR="006F5102" w:rsidRPr="006F5102">
        <w:rPr>
          <w:rFonts w:ascii="Trebuchet MS" w:hAnsi="Trebuchet MS"/>
          <w:color w:val="4D4D4D"/>
          <w:sz w:val="22"/>
          <w:szCs w:val="22"/>
        </w:rPr>
        <w:t>.  Users can submit project areas and receive a plethora of information to facilitate project development and review.</w:t>
      </w:r>
    </w:p>
    <w:p w14:paraId="4E425B20" w14:textId="2B9FB9B1" w:rsidR="006F5102" w:rsidRPr="006F5102" w:rsidRDefault="00035D13" w:rsidP="006F5102">
      <w:pPr>
        <w:pStyle w:val="ListParagraph"/>
        <w:numPr>
          <w:ilvl w:val="0"/>
          <w:numId w:val="34"/>
        </w:numPr>
        <w:rPr>
          <w:rFonts w:ascii="Trebuchet MS" w:hAnsi="Trebuchet MS"/>
          <w:color w:val="4D4D4D"/>
          <w:sz w:val="22"/>
          <w:szCs w:val="22"/>
        </w:rPr>
      </w:pPr>
      <w:hyperlink r:id="rId13" w:tgtFrame="_blank" w:history="1">
        <w:r w:rsidR="006F5102" w:rsidRPr="006F5102">
          <w:rPr>
            <w:rStyle w:val="Hyperlink"/>
            <w:rFonts w:ascii="Trebuchet MS" w:hAnsi="Trebuchet MS"/>
            <w:sz w:val="22"/>
            <w:szCs w:val="22"/>
          </w:rPr>
          <w:t>Colorado Wetland Information Center (CWIC)</w:t>
        </w:r>
      </w:hyperlink>
      <w:r w:rsidR="006F5102" w:rsidRPr="006F5102">
        <w:rPr>
          <w:rFonts w:ascii="Trebuchet MS" w:hAnsi="Trebuchet MS"/>
          <w:color w:val="4D4D4D"/>
          <w:sz w:val="22"/>
          <w:szCs w:val="22"/>
        </w:rPr>
        <w:t>. Comprehensive information on Colorado’s wetlands, including a </w:t>
      </w:r>
      <w:hyperlink r:id="rId14" w:tgtFrame="_blank" w:history="1">
        <w:r w:rsidR="006F5102" w:rsidRPr="006F5102">
          <w:rPr>
            <w:rStyle w:val="Hyperlink"/>
            <w:rFonts w:ascii="Trebuchet MS" w:hAnsi="Trebuchet MS"/>
            <w:sz w:val="22"/>
            <w:szCs w:val="22"/>
          </w:rPr>
          <w:t>Working in Wetlands</w:t>
        </w:r>
      </w:hyperlink>
      <w:r w:rsidR="006F5102" w:rsidRPr="006F5102">
        <w:rPr>
          <w:rFonts w:ascii="Trebuchet MS" w:hAnsi="Trebuchet MS"/>
          <w:color w:val="4D4D4D"/>
          <w:sz w:val="22"/>
          <w:szCs w:val="22"/>
        </w:rPr>
        <w:t> section with a variety of restoration-specific resources.</w:t>
      </w:r>
    </w:p>
    <w:p w14:paraId="62AEC3E6" w14:textId="0F95660D" w:rsidR="006F5102" w:rsidRPr="006F5102" w:rsidRDefault="00035D13" w:rsidP="006F5102">
      <w:pPr>
        <w:pStyle w:val="ListParagraph"/>
        <w:numPr>
          <w:ilvl w:val="0"/>
          <w:numId w:val="34"/>
        </w:numPr>
        <w:rPr>
          <w:rFonts w:ascii="Trebuchet MS" w:hAnsi="Trebuchet MS"/>
          <w:color w:val="4D4D4D"/>
          <w:sz w:val="22"/>
          <w:szCs w:val="22"/>
        </w:rPr>
      </w:pPr>
      <w:hyperlink r:id="rId15" w:tgtFrame="_blank" w:history="1">
        <w:r w:rsidR="006F5102" w:rsidRPr="006F5102">
          <w:rPr>
            <w:rStyle w:val="Hyperlink"/>
            <w:rFonts w:ascii="Trebuchet MS" w:hAnsi="Trebuchet MS"/>
            <w:sz w:val="22"/>
            <w:szCs w:val="22"/>
          </w:rPr>
          <w:t>Watershed Planning Toolbox</w:t>
        </w:r>
      </w:hyperlink>
      <w:r w:rsidR="006F5102" w:rsidRPr="006F5102">
        <w:rPr>
          <w:rFonts w:ascii="Trebuchet MS" w:hAnsi="Trebuchet MS"/>
          <w:color w:val="4D4D4D"/>
          <w:sz w:val="22"/>
          <w:szCs w:val="22"/>
        </w:rPr>
        <w:t>.  A comprehensive resource for incorporating wetlands and streams into watershed planning, restoring wetlands to improve watershed health, and identifying opportunities for wetland conservation. The Toolbox includes a mapper for viewing wetlands, streams, likely aquatic ecosystem functions, ecological stressors, and restoration opportunities. </w:t>
      </w:r>
    </w:p>
    <w:p w14:paraId="659E3042" w14:textId="5BC81B37" w:rsidR="006F5102" w:rsidRPr="006F5102" w:rsidRDefault="00035D13" w:rsidP="006F5102">
      <w:pPr>
        <w:pStyle w:val="ListParagraph"/>
        <w:numPr>
          <w:ilvl w:val="0"/>
          <w:numId w:val="34"/>
        </w:numPr>
        <w:rPr>
          <w:rFonts w:ascii="Trebuchet MS" w:hAnsi="Trebuchet MS"/>
          <w:color w:val="4D4D4D"/>
          <w:sz w:val="22"/>
          <w:szCs w:val="22"/>
        </w:rPr>
      </w:pPr>
      <w:hyperlink r:id="rId16" w:tgtFrame="_blank" w:tooltip="https://csurams.maps.arcgis.com/apps/webappviewer/index.html?id=1051266316f0449f8d657ac3bf9a53ed" w:history="1">
        <w:r w:rsidR="006F5102" w:rsidRPr="006F5102">
          <w:rPr>
            <w:rStyle w:val="Hyperlink"/>
            <w:rFonts w:ascii="Trebuchet MS" w:hAnsi="Trebuchet MS"/>
            <w:sz w:val="22"/>
            <w:szCs w:val="22"/>
          </w:rPr>
          <w:t>Colorado Beaver Activity Mapper (COBAM)</w:t>
        </w:r>
      </w:hyperlink>
      <w:r w:rsidR="006F5102" w:rsidRPr="006F5102">
        <w:rPr>
          <w:rFonts w:ascii="Trebuchet MS" w:hAnsi="Trebuchet MS"/>
          <w:color w:val="4D4D4D"/>
          <w:sz w:val="22"/>
          <w:szCs w:val="22"/>
        </w:rPr>
        <w:t>. A helpful tool for beaver-centric restoration projects, with map layers for beaver activity areas going back to 2013, historical beaver areas, Beaver Restoration Assessment Tool (BRAT) model results, and land ownership/management.</w:t>
      </w:r>
    </w:p>
    <w:p w14:paraId="00AE4ECA" w14:textId="77777777" w:rsidR="006F5102" w:rsidRPr="006F5102" w:rsidRDefault="006F5102" w:rsidP="006F5102">
      <w:pPr>
        <w:rPr>
          <w:rFonts w:ascii="Trebuchet MS" w:hAnsi="Trebuchet MS"/>
          <w:color w:val="4D4D4D"/>
          <w:sz w:val="22"/>
          <w:szCs w:val="22"/>
        </w:rPr>
      </w:pPr>
      <w:r w:rsidRPr="006F5102">
        <w:rPr>
          <w:rFonts w:ascii="Trebuchet MS" w:hAnsi="Trebuchet MS"/>
          <w:color w:val="4D4D4D"/>
          <w:sz w:val="22"/>
          <w:szCs w:val="22"/>
        </w:rPr>
        <w:t>Project proponents are encouraged to explore these tools and incorporate pertinent information into funding applications.</w:t>
      </w:r>
    </w:p>
    <w:p w14:paraId="3E19449B" w14:textId="77777777" w:rsidR="006F5102" w:rsidRDefault="006F5102" w:rsidP="00E8545E">
      <w:pPr>
        <w:rPr>
          <w:rFonts w:ascii="Trebuchet MS" w:hAnsi="Trebuchet MS"/>
          <w:color w:val="4D4D4D"/>
          <w:sz w:val="22"/>
          <w:szCs w:val="22"/>
        </w:rPr>
      </w:pPr>
    </w:p>
    <w:p w14:paraId="50D0A24C" w14:textId="420E18B6" w:rsidR="00A358FE" w:rsidRPr="00552823"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sidRPr="00053F5C">
        <w:rPr>
          <w:rFonts w:ascii="Trebuchet MS" w:hAnsi="Trebuchet MS"/>
          <w:color w:val="4D4D4D"/>
          <w:sz w:val="22"/>
          <w:szCs w:val="22"/>
        </w:rPr>
        <w:t>$</w:t>
      </w:r>
      <w:r w:rsidR="00071151" w:rsidRPr="00053F5C">
        <w:rPr>
          <w:rFonts w:ascii="Trebuchet MS" w:hAnsi="Trebuchet MS"/>
          <w:color w:val="4D4D4D"/>
          <w:sz w:val="22"/>
          <w:szCs w:val="22"/>
        </w:rPr>
        <w:t>1</w:t>
      </w:r>
      <w:r w:rsidR="00E8218B" w:rsidRPr="00053F5C">
        <w:rPr>
          <w:rFonts w:ascii="Trebuchet MS" w:hAnsi="Trebuchet MS"/>
          <w:color w:val="4D4D4D"/>
          <w:sz w:val="22"/>
          <w:szCs w:val="22"/>
        </w:rPr>
        <w:t>.</w:t>
      </w:r>
      <w:r w:rsidR="0070209D" w:rsidRPr="00053F5C">
        <w:rPr>
          <w:rFonts w:ascii="Trebuchet MS" w:hAnsi="Trebuchet MS"/>
          <w:color w:val="4D4D4D"/>
          <w:sz w:val="22"/>
          <w:szCs w:val="22"/>
        </w:rPr>
        <w:t xml:space="preserve">121 </w:t>
      </w:r>
      <w:r w:rsidR="00E8218B" w:rsidRPr="00053F5C">
        <w:rPr>
          <w:rFonts w:ascii="Trebuchet MS" w:hAnsi="Trebuchet MS"/>
          <w:color w:val="4D4D4D"/>
          <w:sz w:val="22"/>
          <w:szCs w:val="22"/>
        </w:rPr>
        <w:t>million</w:t>
      </w:r>
      <w:r w:rsidR="009E3F53" w:rsidRPr="002B05DE">
        <w:rPr>
          <w:rFonts w:ascii="Trebuchet MS" w:hAnsi="Trebuchet MS"/>
          <w:color w:val="4D4D4D"/>
          <w:sz w:val="22"/>
          <w:szCs w:val="22"/>
        </w:rPr>
        <w:t xml:space="preserve">.  </w:t>
      </w:r>
      <w:r w:rsidR="005C511D" w:rsidRPr="00552823">
        <w:rPr>
          <w:rFonts w:ascii="Trebuchet MS" w:hAnsi="Trebuchet MS"/>
          <w:color w:val="4D4D4D"/>
          <w:sz w:val="22"/>
          <w:szCs w:val="22"/>
        </w:rPr>
        <w:t>F</w:t>
      </w:r>
      <w:r w:rsidR="00CB27EB" w:rsidRPr="00552823">
        <w:rPr>
          <w:rFonts w:ascii="Trebuchet MS" w:hAnsi="Trebuchet MS"/>
          <w:color w:val="4D4D4D"/>
          <w:sz w:val="22"/>
          <w:szCs w:val="22"/>
        </w:rPr>
        <w:t>unding source</w:t>
      </w:r>
      <w:r w:rsidR="005C511D" w:rsidRPr="00552823">
        <w:rPr>
          <w:rFonts w:ascii="Trebuchet MS" w:hAnsi="Trebuchet MS"/>
          <w:color w:val="4D4D4D"/>
          <w:sz w:val="22"/>
          <w:szCs w:val="22"/>
        </w:rPr>
        <w:t>s</w:t>
      </w:r>
      <w:r w:rsidR="00CB27EB" w:rsidRPr="00552823">
        <w:rPr>
          <w:rFonts w:ascii="Trebuchet MS" w:hAnsi="Trebuchet MS"/>
          <w:color w:val="4D4D4D"/>
          <w:sz w:val="22"/>
          <w:szCs w:val="22"/>
        </w:rPr>
        <w:t xml:space="preserve"> </w:t>
      </w:r>
      <w:r w:rsidR="005C511D" w:rsidRPr="00552823">
        <w:rPr>
          <w:rFonts w:ascii="Trebuchet MS" w:hAnsi="Trebuchet MS"/>
          <w:color w:val="4D4D4D"/>
          <w:sz w:val="22"/>
          <w:szCs w:val="22"/>
        </w:rPr>
        <w:t xml:space="preserve">are </w:t>
      </w:r>
      <w:hyperlink r:id="rId17" w:history="1">
        <w:r w:rsidR="006D49B0" w:rsidRPr="00552823">
          <w:rPr>
            <w:rStyle w:val="Hyperlink"/>
            <w:rFonts w:ascii="Trebuchet MS" w:hAnsi="Trebuchet MS"/>
            <w:sz w:val="22"/>
            <w:szCs w:val="22"/>
          </w:rPr>
          <w:t>Great Outdoors Colorado</w:t>
        </w:r>
      </w:hyperlink>
      <w:r w:rsidR="00E06C9F" w:rsidRPr="00552823">
        <w:rPr>
          <w:rStyle w:val="Hyperlink"/>
          <w:rFonts w:ascii="Trebuchet MS" w:hAnsi="Trebuchet MS"/>
          <w:color w:val="4D4D4D"/>
          <w:sz w:val="22"/>
          <w:szCs w:val="22"/>
          <w:u w:val="none"/>
        </w:rPr>
        <w:t xml:space="preserve"> and </w:t>
      </w:r>
      <w:hyperlink r:id="rId18" w:history="1">
        <w:r w:rsidR="00E06C9F" w:rsidRPr="001F775D">
          <w:rPr>
            <w:rStyle w:val="Hyperlink"/>
            <w:rFonts w:ascii="Trebuchet MS" w:hAnsi="Trebuchet MS"/>
            <w:sz w:val="22"/>
            <w:szCs w:val="22"/>
          </w:rPr>
          <w:t>Colorado waterfowl stamps</w:t>
        </w:r>
      </w:hyperlink>
      <w:r w:rsidR="006D49B0" w:rsidRPr="00552823">
        <w:rPr>
          <w:rFonts w:ascii="Trebuchet MS" w:hAnsi="Trebuchet MS"/>
          <w:color w:val="4D4D4D"/>
          <w:sz w:val="22"/>
          <w:szCs w:val="22"/>
        </w:rPr>
        <w:t>.</w:t>
      </w:r>
    </w:p>
    <w:p w14:paraId="6EEF0D7B" w14:textId="77777777" w:rsidR="00DA33CC" w:rsidRPr="00552823" w:rsidRDefault="00DA33CC" w:rsidP="00CB1A42">
      <w:pPr>
        <w:rPr>
          <w:rFonts w:ascii="Trebuchet MS" w:hAnsi="Trebuchet MS"/>
          <w:color w:val="4D4D4D"/>
          <w:sz w:val="22"/>
          <w:szCs w:val="22"/>
        </w:rPr>
      </w:pPr>
    </w:p>
    <w:p w14:paraId="6715D9C8" w14:textId="3E84D287"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t>Minimum/Maximum Awards:</w:t>
      </w:r>
      <w:r w:rsidRPr="002B05DE">
        <w:rPr>
          <w:rFonts w:ascii="Trebuchet MS" w:hAnsi="Trebuchet MS"/>
          <w:color w:val="4D4D4D"/>
          <w:sz w:val="22"/>
          <w:szCs w:val="22"/>
        </w:rPr>
        <w:t xml:space="preserve">  </w:t>
      </w:r>
      <w:r w:rsidR="00C44934">
        <w:rPr>
          <w:rFonts w:ascii="Trebuchet MS" w:hAnsi="Trebuchet MS"/>
          <w:color w:val="4D4D4D"/>
          <w:sz w:val="22"/>
          <w:szCs w:val="22"/>
        </w:rPr>
        <w:t xml:space="preserve">There is no minimum or maximum grant award.  However, small requests </w:t>
      </w:r>
      <w:r w:rsidR="0070209D" w:rsidRPr="00053F5C">
        <w:rPr>
          <w:rFonts w:ascii="Trebuchet MS" w:hAnsi="Trebuchet MS"/>
          <w:color w:val="4D4D4D"/>
          <w:sz w:val="22"/>
          <w:szCs w:val="22"/>
        </w:rPr>
        <w:t>(&lt;$25,000)</w:t>
      </w:r>
      <w:r w:rsidR="0070209D">
        <w:rPr>
          <w:rFonts w:ascii="Trebuchet MS" w:hAnsi="Trebuchet MS"/>
          <w:color w:val="4D4D4D"/>
          <w:sz w:val="22"/>
          <w:szCs w:val="22"/>
        </w:rPr>
        <w:t xml:space="preserve"> </w:t>
      </w:r>
      <w:r w:rsidR="00C44934">
        <w:rPr>
          <w:rFonts w:ascii="Trebuchet MS" w:hAnsi="Trebuchet MS"/>
          <w:color w:val="4D4D4D"/>
          <w:sz w:val="22"/>
          <w:szCs w:val="22"/>
        </w:rPr>
        <w:t>are discouraged.</w:t>
      </w:r>
    </w:p>
    <w:p w14:paraId="4C50BDC0" w14:textId="77777777" w:rsidR="00BC2A8B" w:rsidRPr="002B05DE" w:rsidRDefault="00BC2A8B" w:rsidP="00BC2A8B">
      <w:pPr>
        <w:rPr>
          <w:rFonts w:ascii="Trebuchet MS" w:hAnsi="Trebuchet MS"/>
          <w:color w:val="4D4D4D"/>
          <w:sz w:val="22"/>
          <w:szCs w:val="22"/>
        </w:rPr>
      </w:pPr>
    </w:p>
    <w:p w14:paraId="54FDE8CA" w14:textId="44DDEEAB"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w:t>
      </w:r>
      <w:r w:rsidR="001623BB">
        <w:rPr>
          <w:rFonts w:ascii="Trebuchet MS" w:hAnsi="Trebuchet MS"/>
          <w:color w:val="4D4D4D"/>
          <w:sz w:val="22"/>
          <w:szCs w:val="22"/>
        </w:rPr>
        <w:t>2</w:t>
      </w:r>
      <w:r w:rsidR="006A03E6">
        <w:rPr>
          <w:rFonts w:ascii="Trebuchet MS" w:hAnsi="Trebuchet MS"/>
          <w:color w:val="4D4D4D"/>
          <w:sz w:val="22"/>
          <w:szCs w:val="22"/>
        </w:rPr>
        <w:t>4</w:t>
      </w:r>
      <w:r w:rsidR="001623BB">
        <w:rPr>
          <w:rFonts w:ascii="Trebuchet MS" w:hAnsi="Trebuchet MS"/>
          <w:color w:val="4D4D4D"/>
          <w:sz w:val="22"/>
          <w:szCs w:val="22"/>
        </w:rPr>
        <w:t>-202</w:t>
      </w:r>
      <w:r w:rsidR="006A03E6">
        <w:rPr>
          <w:rFonts w:ascii="Trebuchet MS" w:hAnsi="Trebuchet MS"/>
          <w:color w:val="4D4D4D"/>
          <w:sz w:val="22"/>
          <w:szCs w:val="22"/>
        </w:rPr>
        <w:t>5</w:t>
      </w:r>
      <w:r w:rsidR="00A06823" w:rsidRPr="002B05DE">
        <w:rPr>
          <w:rFonts w:ascii="Trebuchet MS" w:hAnsi="Trebuchet MS"/>
          <w:color w:val="4D4D4D"/>
          <w:sz w:val="22"/>
          <w:szCs w:val="22"/>
        </w:rPr>
        <w:t xml:space="preserve"> </w:t>
      </w:r>
      <w:r w:rsidR="00DB5237" w:rsidRPr="002B05DE">
        <w:rPr>
          <w:rFonts w:ascii="Trebuchet MS" w:hAnsi="Trebuchet MS"/>
          <w:color w:val="4D4D4D"/>
          <w:sz w:val="22"/>
          <w:szCs w:val="22"/>
        </w:rPr>
        <w:t xml:space="preserve">must be completed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w:t>
      </w:r>
      <w:r w:rsidR="006A03E6">
        <w:rPr>
          <w:rFonts w:ascii="Trebuchet MS" w:hAnsi="Trebuchet MS"/>
          <w:color w:val="4D4D4D"/>
          <w:sz w:val="22"/>
          <w:szCs w:val="22"/>
        </w:rPr>
        <w:t>8</w:t>
      </w:r>
      <w:r w:rsidR="00DB5237" w:rsidRPr="002B05DE">
        <w:rPr>
          <w:rFonts w:ascii="Trebuchet MS" w:hAnsi="Trebuchet MS"/>
          <w:color w:val="4D4D4D"/>
          <w:sz w:val="22"/>
          <w:szCs w:val="22"/>
        </w:rPr>
        <w:t xml:space="preserve">.  Applicants will be asked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“shovel-ready”</w:t>
      </w:r>
      <w:r w:rsidR="00121066" w:rsidRPr="002B05DE">
        <w:rPr>
          <w:rFonts w:ascii="Trebuchet MS" w:hAnsi="Trebuchet MS"/>
          <w:color w:val="4D4D4D"/>
          <w:sz w:val="22"/>
          <w:szCs w:val="22"/>
        </w:rPr>
        <w:t xml:space="preserve"> projects are encouraged.</w:t>
      </w:r>
      <w:r w:rsidR="005D7B66" w:rsidRPr="002B05DE">
        <w:rPr>
          <w:rFonts w:ascii="Trebuchet MS" w:hAnsi="Trebuchet MS"/>
          <w:color w:val="4D4D4D"/>
          <w:sz w:val="22"/>
          <w:szCs w:val="22"/>
        </w:rPr>
        <w:t xml:space="preserve">  </w:t>
      </w:r>
    </w:p>
    <w:p w14:paraId="2BD88186" w14:textId="77777777" w:rsidR="00B4688A" w:rsidRPr="002B05DE" w:rsidRDefault="00B4688A" w:rsidP="00CB1A42">
      <w:pPr>
        <w:rPr>
          <w:rFonts w:ascii="Trebuchet MS" w:hAnsi="Trebuchet MS"/>
          <w:color w:val="4D4D4D"/>
          <w:sz w:val="22"/>
          <w:szCs w:val="22"/>
        </w:rPr>
      </w:pPr>
    </w:p>
    <w:p w14:paraId="2BEDB9FD" w14:textId="1A9A107D"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w:t>
      </w:r>
      <w:proofErr w:type="gramStart"/>
      <w:r w:rsidRPr="002B05DE">
        <w:rPr>
          <w:rFonts w:ascii="Trebuchet MS" w:hAnsi="Trebuchet MS"/>
          <w:b/>
          <w:i/>
          <w:color w:val="4D4D4D"/>
          <w:sz w:val="22"/>
          <w:szCs w:val="22"/>
        </w:rPr>
        <w:t>*  Note</w:t>
      </w:r>
      <w:proofErr w:type="gramEnd"/>
      <w:r w:rsidRPr="002B05DE">
        <w:rPr>
          <w:rFonts w:ascii="Trebuchet MS" w:hAnsi="Trebuchet MS"/>
          <w:b/>
          <w:i/>
          <w:color w:val="4D4D4D"/>
          <w:sz w:val="22"/>
          <w:szCs w:val="22"/>
        </w:rPr>
        <w:t>:</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xml:space="preserve">, otherwise the project will be </w:t>
      </w:r>
      <w:r w:rsidR="00FD389E" w:rsidRPr="002B05DE">
        <w:rPr>
          <w:rFonts w:ascii="Trebuchet MS" w:hAnsi="Trebuchet MS"/>
          <w:b/>
          <w:i/>
          <w:color w:val="4D4D4D"/>
          <w:sz w:val="22"/>
          <w:szCs w:val="22"/>
        </w:rPr>
        <w:t>cancelled,</w:t>
      </w:r>
      <w:r w:rsidRPr="002B05DE">
        <w:rPr>
          <w:rFonts w:ascii="Trebuchet MS" w:hAnsi="Trebuchet MS"/>
          <w:b/>
          <w:i/>
          <w:color w:val="4D4D4D"/>
          <w:sz w:val="22"/>
          <w:szCs w:val="22"/>
        </w:rPr>
        <w:t xml:space="preserve"> and the funding will revert.  **</w:t>
      </w:r>
    </w:p>
    <w:p w14:paraId="5A04DD40" w14:textId="77777777" w:rsidR="00A86915" w:rsidRPr="002B05DE" w:rsidRDefault="00A86915" w:rsidP="00CB1A42">
      <w:pPr>
        <w:rPr>
          <w:rFonts w:ascii="Trebuchet MS" w:hAnsi="Trebuchet MS"/>
          <w:color w:val="4D4D4D"/>
          <w:sz w:val="22"/>
          <w:szCs w:val="22"/>
        </w:rPr>
      </w:pPr>
    </w:p>
    <w:p w14:paraId="07A8BEE3" w14:textId="1879AE4F"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FD389E" w:rsidRPr="002B05DE">
        <w:rPr>
          <w:rFonts w:ascii="Trebuchet MS" w:hAnsi="Trebuchet MS"/>
          <w:color w:val="4D4D4D"/>
          <w:sz w:val="22"/>
          <w:szCs w:val="22"/>
        </w:rPr>
        <w:t>are</w:t>
      </w:r>
      <w:r w:rsidRPr="002B05DE">
        <w:rPr>
          <w:rFonts w:ascii="Trebuchet MS" w:hAnsi="Trebuchet MS"/>
          <w:color w:val="4D4D4D"/>
          <w:sz w:val="22"/>
          <w:szCs w:val="22"/>
        </w:rPr>
        <w:t xml:space="preserve"> eligible to apply</w:t>
      </w:r>
      <w:r w:rsidR="006377A7" w:rsidRPr="002B05DE">
        <w:rPr>
          <w:rFonts w:ascii="Trebuchet MS" w:hAnsi="Trebuchet MS"/>
          <w:color w:val="4D4D4D"/>
          <w:sz w:val="22"/>
          <w:szCs w:val="22"/>
        </w:rPr>
        <w:t xml:space="preserve">.  </w:t>
      </w:r>
    </w:p>
    <w:p w14:paraId="6FAFCDBF" w14:textId="77777777" w:rsidR="00847B22" w:rsidRPr="002B05DE" w:rsidRDefault="00847B22" w:rsidP="005C3118">
      <w:pPr>
        <w:rPr>
          <w:rFonts w:ascii="Trebuchet MS" w:hAnsi="Trebuchet MS"/>
          <w:color w:val="4D4D4D"/>
          <w:sz w:val="22"/>
          <w:szCs w:val="22"/>
        </w:rPr>
      </w:pPr>
    </w:p>
    <w:p w14:paraId="46751CEF" w14:textId="6B55BE84"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9"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for project funding options.  Non-governmental organizations and governments often are willing to receive and 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w:t>
      </w:r>
      <w:r w:rsidR="005C3118" w:rsidRPr="002B05DE">
        <w:rPr>
          <w:rFonts w:ascii="Trebuchet MS" w:hAnsi="Trebuchet MS"/>
          <w:color w:val="4D4D4D"/>
          <w:sz w:val="22"/>
          <w:szCs w:val="22"/>
        </w:rPr>
        <w:lastRenderedPageBreak/>
        <w:t xml:space="preserve">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20"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21"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14:paraId="64738CBE" w14:textId="77777777" w:rsidR="003E5240" w:rsidRDefault="003E5240" w:rsidP="005C3118">
      <w:pPr>
        <w:rPr>
          <w:rFonts w:ascii="Trebuchet MS" w:hAnsi="Trebuchet MS"/>
          <w:b/>
          <w:color w:val="4D4D4D"/>
          <w:sz w:val="22"/>
          <w:szCs w:val="22"/>
          <w:u w:val="single"/>
        </w:rPr>
      </w:pPr>
    </w:p>
    <w:p w14:paraId="628C33F6" w14:textId="5B7457B3"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xml:space="preserve">:  The application must list a Project Manager.  This person must be affiliated with the grant recipient’s </w:t>
      </w:r>
      <w:r w:rsidR="001D391D" w:rsidRPr="002B05DE">
        <w:rPr>
          <w:rFonts w:ascii="Trebuchet MS" w:hAnsi="Trebuchet MS"/>
          <w:color w:val="4D4D4D"/>
          <w:sz w:val="22"/>
          <w:szCs w:val="22"/>
        </w:rPr>
        <w:t>organization and</w:t>
      </w:r>
      <w:r w:rsidRPr="002B05DE">
        <w:rPr>
          <w:rFonts w:ascii="Trebuchet MS" w:hAnsi="Trebuchet MS"/>
          <w:color w:val="4D4D4D"/>
          <w:sz w:val="22"/>
          <w:szCs w:val="22"/>
        </w:rPr>
        <w:t xml:space="preserve">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rules as applicable, spending all the requested grant funds within the timeline shown in the application, quarterly reporting to the Wetlands Program Coordinator, and preparing a final project report.</w:t>
      </w:r>
    </w:p>
    <w:p w14:paraId="37B24434" w14:textId="77777777" w:rsidR="005C3118" w:rsidRPr="002B05DE" w:rsidRDefault="005C3118" w:rsidP="005C3118">
      <w:pPr>
        <w:rPr>
          <w:rFonts w:ascii="Trebuchet MS" w:hAnsi="Trebuchet MS"/>
          <w:color w:val="4D4D4D"/>
          <w:sz w:val="22"/>
          <w:szCs w:val="22"/>
        </w:rPr>
      </w:pPr>
    </w:p>
    <w:p w14:paraId="4CEF3E94" w14:textId="213F3861"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22"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W field staff.  The sponsor’s responsibility is to monitor the status of the project as needed, and to initially approve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23"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14:paraId="11409CBE" w14:textId="77777777" w:rsidR="00AA61A2" w:rsidRPr="002B05DE" w:rsidRDefault="00AA61A2" w:rsidP="00CB1A42">
      <w:pPr>
        <w:rPr>
          <w:rFonts w:ascii="Trebuchet MS" w:hAnsi="Trebuchet MS"/>
          <w:b/>
          <w:color w:val="4D4D4D"/>
          <w:sz w:val="22"/>
          <w:szCs w:val="22"/>
          <w:u w:val="single"/>
        </w:rPr>
      </w:pPr>
    </w:p>
    <w:p w14:paraId="76C9EADB" w14:textId="6E581B82"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should be developed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are expected to be familiar with the biology of the species benefitted by the project, and to describe those benefits in detail.  </w:t>
      </w:r>
      <w:hyperlink r:id="rId24"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will be evaluated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14:paraId="3B43B87D" w14:textId="77777777" w:rsidR="009C606D" w:rsidRPr="002B05DE" w:rsidRDefault="009C606D" w:rsidP="00CB1A42">
      <w:pPr>
        <w:rPr>
          <w:rFonts w:ascii="Trebuchet MS" w:hAnsi="Trebuchet MS"/>
          <w:b/>
          <w:color w:val="4D4D4D"/>
          <w:sz w:val="22"/>
          <w:szCs w:val="22"/>
          <w:u w:val="single"/>
        </w:rPr>
      </w:pPr>
    </w:p>
    <w:p w14:paraId="300960AA"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14:paraId="72CE17A5" w14:textId="6AA0E250" w:rsidR="00732536"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14:paraId="39170D3A" w14:textId="5B1E1BAC" w:rsidR="00B41A3A" w:rsidRPr="00053F5C" w:rsidRDefault="00B41A3A" w:rsidP="00BA66C6">
      <w:pPr>
        <w:numPr>
          <w:ilvl w:val="0"/>
          <w:numId w:val="14"/>
        </w:numPr>
        <w:rPr>
          <w:rFonts w:ascii="Trebuchet MS" w:hAnsi="Trebuchet MS"/>
          <w:color w:val="4D4D4D"/>
          <w:sz w:val="22"/>
          <w:szCs w:val="22"/>
        </w:rPr>
      </w:pPr>
      <w:r w:rsidRPr="00053F5C">
        <w:rPr>
          <w:rFonts w:ascii="Trebuchet MS" w:hAnsi="Trebuchet MS"/>
          <w:color w:val="4D4D4D"/>
          <w:sz w:val="22"/>
          <w:szCs w:val="22"/>
        </w:rPr>
        <w:t>Costs associated with habitat manipulations to help beavers recolonize a site</w:t>
      </w:r>
      <w:r w:rsidR="00140096" w:rsidRPr="00053F5C">
        <w:rPr>
          <w:rFonts w:ascii="Trebuchet MS" w:hAnsi="Trebuchet MS"/>
          <w:color w:val="4D4D4D"/>
          <w:sz w:val="22"/>
          <w:szCs w:val="22"/>
        </w:rPr>
        <w:t xml:space="preserve"> (e.g., beaver dam analogs, post-assisted log structures) or to minimize pr</w:t>
      </w:r>
      <w:r w:rsidR="0060472D" w:rsidRPr="00053F5C">
        <w:rPr>
          <w:rFonts w:ascii="Trebuchet MS" w:hAnsi="Trebuchet MS"/>
          <w:color w:val="4D4D4D"/>
          <w:sz w:val="22"/>
          <w:szCs w:val="22"/>
        </w:rPr>
        <w:t>operty damage (e.g., pond leveler</w:t>
      </w:r>
      <w:r w:rsidR="00140096" w:rsidRPr="00053F5C">
        <w:rPr>
          <w:rFonts w:ascii="Trebuchet MS" w:hAnsi="Trebuchet MS"/>
          <w:color w:val="4D4D4D"/>
          <w:sz w:val="22"/>
          <w:szCs w:val="22"/>
        </w:rPr>
        <w:t>s, culvert and tree fencing, etc.).</w:t>
      </w:r>
    </w:p>
    <w:p w14:paraId="676E167E" w14:textId="77777777"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14:paraId="0561BBDD" w14:textId="77777777"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14:paraId="1170C9D5" w14:textId="77777777" w:rsidR="004F5962"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Personnel and travel costs to be incurred by the grant recipient should be identified separately in the application.</w:t>
      </w:r>
    </w:p>
    <w:p w14:paraId="2EFB9ADD" w14:textId="6355A6D5" w:rsidR="00BB298A" w:rsidRPr="002B05DE" w:rsidRDefault="00BB298A" w:rsidP="004F5962">
      <w:pPr>
        <w:numPr>
          <w:ilvl w:val="0"/>
          <w:numId w:val="14"/>
        </w:numPr>
        <w:rPr>
          <w:rFonts w:ascii="Trebuchet MS" w:hAnsi="Trebuchet MS"/>
          <w:color w:val="4D4D4D"/>
          <w:sz w:val="22"/>
          <w:szCs w:val="22"/>
        </w:rPr>
      </w:pPr>
      <w:r>
        <w:rPr>
          <w:rFonts w:ascii="Trebuchet MS" w:hAnsi="Trebuchet MS"/>
          <w:color w:val="4D4D4D"/>
          <w:sz w:val="22"/>
          <w:szCs w:val="22"/>
        </w:rPr>
        <w:t>Signage to acknowledge CPW and GOCO as funding partners (</w:t>
      </w:r>
      <w:r w:rsidR="00071151">
        <w:rPr>
          <w:rFonts w:ascii="Trebuchet MS" w:hAnsi="Trebuchet MS"/>
          <w:color w:val="4D4D4D"/>
          <w:sz w:val="22"/>
          <w:szCs w:val="22"/>
        </w:rPr>
        <w:t xml:space="preserve">and display logos; </w:t>
      </w:r>
      <w:r>
        <w:rPr>
          <w:rFonts w:ascii="Trebuchet MS" w:hAnsi="Trebuchet MS"/>
          <w:color w:val="4D4D4D"/>
          <w:sz w:val="22"/>
          <w:szCs w:val="22"/>
        </w:rPr>
        <w:t>required).</w:t>
      </w:r>
    </w:p>
    <w:p w14:paraId="0570E9C1" w14:textId="77777777"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Indirect costs are allowed but discouraged.  These costs should be identified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14:paraId="57C43FF1" w14:textId="77777777" w:rsidR="008F7DF2" w:rsidRPr="002B05DE" w:rsidRDefault="008F7DF2" w:rsidP="005D7B66">
      <w:pPr>
        <w:rPr>
          <w:rFonts w:ascii="Trebuchet MS" w:hAnsi="Trebuchet MS"/>
          <w:color w:val="4D4D4D"/>
          <w:sz w:val="22"/>
          <w:szCs w:val="22"/>
        </w:rPr>
      </w:pPr>
    </w:p>
    <w:p w14:paraId="1ED5EE8C" w14:textId="77777777"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otal cost per acre for restoration, enhancement, and creation practices will</w:t>
      </w:r>
      <w:r w:rsidR="001A2D75" w:rsidRPr="002B05DE">
        <w:rPr>
          <w:rFonts w:ascii="Trebuchet MS" w:hAnsi="Trebuchet MS"/>
          <w:color w:val="4D4D4D"/>
          <w:sz w:val="22"/>
          <w:szCs w:val="22"/>
        </w:rPr>
        <w:t xml:space="preserve"> be scrutinized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should be designed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14:paraId="102D3D37" w14:textId="77777777" w:rsidR="003F17AC" w:rsidRPr="002B05DE" w:rsidRDefault="003F17AC" w:rsidP="00CB1A42">
      <w:pPr>
        <w:rPr>
          <w:rFonts w:ascii="Trebuchet MS" w:hAnsi="Trebuchet MS"/>
          <w:color w:val="4D4D4D"/>
          <w:sz w:val="22"/>
          <w:szCs w:val="22"/>
        </w:rPr>
      </w:pPr>
    </w:p>
    <w:p w14:paraId="37B51E76" w14:textId="41AF0E27" w:rsidR="00F6369C" w:rsidRDefault="00F6369C" w:rsidP="00CB1A42">
      <w:pPr>
        <w:rPr>
          <w:rFonts w:ascii="Trebuchet MS" w:hAnsi="Trebuchet MS"/>
          <w:b/>
          <w:color w:val="4D4D4D"/>
          <w:sz w:val="22"/>
          <w:szCs w:val="22"/>
          <w:u w:val="single"/>
        </w:rPr>
      </w:pPr>
    </w:p>
    <w:p w14:paraId="73BECA67" w14:textId="77777777" w:rsidR="00A113A8" w:rsidRDefault="00A113A8" w:rsidP="00CB1A42">
      <w:pPr>
        <w:rPr>
          <w:rFonts w:ascii="Trebuchet MS" w:hAnsi="Trebuchet MS"/>
          <w:b/>
          <w:color w:val="4D4D4D"/>
          <w:sz w:val="22"/>
          <w:szCs w:val="22"/>
          <w:u w:val="single"/>
        </w:rPr>
      </w:pPr>
    </w:p>
    <w:p w14:paraId="32921DFB" w14:textId="2EEC3B8B"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lastRenderedPageBreak/>
        <w:t>Ineligible Costs</w:t>
      </w:r>
      <w:r w:rsidR="005C4E4D" w:rsidRPr="002B05DE">
        <w:rPr>
          <w:rFonts w:ascii="Trebuchet MS" w:hAnsi="Trebuchet MS"/>
          <w:color w:val="4D4D4D"/>
          <w:sz w:val="22"/>
          <w:szCs w:val="22"/>
        </w:rPr>
        <w:t>:</w:t>
      </w:r>
    </w:p>
    <w:p w14:paraId="2A94E619" w14:textId="77777777"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14:paraId="2D4C249A" w14:textId="77777777"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14:paraId="5D24E16A" w14:textId="77777777"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14:paraId="6AE8858F" w14:textId="77777777"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r w:rsidR="0081648D">
        <w:rPr>
          <w:rFonts w:ascii="Trebuchet MS" w:hAnsi="Trebuchet MS"/>
          <w:color w:val="4D4D4D"/>
          <w:sz w:val="22"/>
          <w:szCs w:val="22"/>
        </w:rPr>
        <w:t>;</w:t>
      </w:r>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14:paraId="7558A7EC" w14:textId="77777777"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14:paraId="652EF501" w14:textId="77777777" w:rsidR="005D7B66" w:rsidRPr="00053F5C"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r w:rsidR="001E4192" w:rsidRPr="00053F5C">
        <w:rPr>
          <w:rFonts w:ascii="Trebuchet MS" w:hAnsi="Trebuchet MS"/>
          <w:color w:val="4D4D4D"/>
          <w:sz w:val="22"/>
          <w:szCs w:val="22"/>
        </w:rPr>
        <w:t xml:space="preserve">should be shown as matching contributions on the application.  </w:t>
      </w:r>
    </w:p>
    <w:p w14:paraId="557A1355" w14:textId="2C47987F" w:rsidR="001E4192"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should be shown as matching contributions on the application.  </w:t>
      </w:r>
    </w:p>
    <w:p w14:paraId="4F8B6057" w14:textId="0E70D4A0" w:rsidR="006B3D43" w:rsidRPr="00053F5C" w:rsidRDefault="006B3D43" w:rsidP="00053F5C">
      <w:pPr>
        <w:numPr>
          <w:ilvl w:val="0"/>
          <w:numId w:val="17"/>
        </w:numPr>
        <w:rPr>
          <w:rFonts w:ascii="Trebuchet MS" w:hAnsi="Trebuchet MS"/>
          <w:color w:val="4D4D4D"/>
          <w:sz w:val="22"/>
          <w:szCs w:val="22"/>
        </w:rPr>
      </w:pPr>
      <w:r w:rsidRPr="00053F5C">
        <w:rPr>
          <w:rFonts w:ascii="Trebuchet MS" w:hAnsi="Trebuchet MS"/>
          <w:color w:val="4D4D4D"/>
          <w:sz w:val="22"/>
          <w:szCs w:val="22"/>
        </w:rPr>
        <w:t>Costs associated with capturing or moving beavers.</w:t>
      </w:r>
    </w:p>
    <w:p w14:paraId="5E7FB2AF" w14:textId="77777777" w:rsidR="00506F7D" w:rsidRPr="002B05DE" w:rsidRDefault="00506F7D" w:rsidP="00CB1A42">
      <w:pPr>
        <w:rPr>
          <w:rFonts w:ascii="Trebuchet MS" w:hAnsi="Trebuchet MS"/>
          <w:color w:val="4D4D4D"/>
          <w:sz w:val="22"/>
          <w:szCs w:val="22"/>
        </w:rPr>
      </w:pPr>
    </w:p>
    <w:p w14:paraId="63F6CD72" w14:textId="4713C169"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Applications should be submitted electronically to t</w:t>
      </w:r>
      <w:r w:rsidR="009069C3" w:rsidRPr="002B05DE">
        <w:rPr>
          <w:rFonts w:ascii="Trebuchet MS" w:hAnsi="Trebuchet MS"/>
          <w:color w:val="4D4D4D"/>
          <w:sz w:val="22"/>
          <w:szCs w:val="22"/>
        </w:rPr>
        <w:t xml:space="preserve">he Wetlands Program Coordinator </w:t>
      </w:r>
      <w:r w:rsidR="00540FFA">
        <w:rPr>
          <w:rFonts w:ascii="Trebuchet MS" w:hAnsi="Trebuchet MS"/>
          <w:color w:val="4D4D4D"/>
          <w:sz w:val="22"/>
          <w:szCs w:val="22"/>
        </w:rPr>
        <w:t xml:space="preserve">and Project Sponsor </w:t>
      </w:r>
      <w:r w:rsidR="009069C3" w:rsidRPr="002B05DE">
        <w:rPr>
          <w:rFonts w:ascii="Trebuchet MS" w:hAnsi="Trebuchet MS"/>
          <w:color w:val="4D4D4D"/>
          <w:sz w:val="22"/>
          <w:szCs w:val="22"/>
        </w:rPr>
        <w:t>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must be entered in the </w:t>
      </w:r>
      <w:r w:rsidR="00DB2101">
        <w:rPr>
          <w:rFonts w:ascii="Trebuchet MS" w:hAnsi="Trebuchet MS"/>
          <w:color w:val="4D4D4D"/>
          <w:sz w:val="22"/>
          <w:szCs w:val="22"/>
        </w:rPr>
        <w:t>“</w:t>
      </w:r>
      <w:r w:rsidR="000A11FF">
        <w:rPr>
          <w:rFonts w:ascii="Trebuchet MS" w:hAnsi="Trebuchet MS"/>
          <w:color w:val="4D4D4D"/>
          <w:sz w:val="22"/>
          <w:szCs w:val="22"/>
        </w:rPr>
        <w:t>A</w:t>
      </w:r>
      <w:r w:rsidR="00DB2101">
        <w:rPr>
          <w:rFonts w:ascii="Trebuchet MS" w:hAnsi="Trebuchet MS"/>
          <w:color w:val="4D4D4D"/>
          <w:sz w:val="22"/>
          <w:szCs w:val="22"/>
        </w:rPr>
        <w:t>4”</w:t>
      </w:r>
      <w:r w:rsidR="000A11FF">
        <w:rPr>
          <w:rFonts w:ascii="Trebuchet MS" w:hAnsi="Trebuchet MS"/>
          <w:color w:val="4D4D4D"/>
          <w:sz w:val="22"/>
          <w:szCs w:val="22"/>
        </w:rPr>
        <w:t xml:space="preserve"> financial system by the deadline.</w:t>
      </w:r>
    </w:p>
    <w:p w14:paraId="0E348182" w14:textId="77777777" w:rsidR="00C91F1E" w:rsidRPr="002B05DE" w:rsidRDefault="00C91F1E" w:rsidP="00CB1A42">
      <w:pPr>
        <w:rPr>
          <w:rFonts w:ascii="Trebuchet MS" w:hAnsi="Trebuchet MS"/>
          <w:color w:val="4D4D4D"/>
          <w:sz w:val="22"/>
          <w:szCs w:val="22"/>
        </w:rPr>
      </w:pPr>
    </w:p>
    <w:p w14:paraId="5FAEA133" w14:textId="77777777"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14:paraId="32D1C953" w14:textId="1B779014" w:rsidR="00623AC4"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Immediately after the deadline, applications are screened for completeness and adherence to formatting guidelines.  Applicants should be available within the first few days after the deadline to address questions and requests for formatting revisions.</w:t>
      </w:r>
    </w:p>
    <w:p w14:paraId="496B161E" w14:textId="7AF362F3"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AA3F3A" w:rsidRPr="002B05DE">
        <w:rPr>
          <w:rFonts w:ascii="Trebuchet MS" w:hAnsi="Trebuchet MS"/>
          <w:color w:val="4D4D4D"/>
          <w:sz w:val="22"/>
          <w:szCs w:val="22"/>
        </w:rPr>
        <w:t xml:space="preserve">sent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w:t>
      </w:r>
      <w:r w:rsidR="001623BB">
        <w:rPr>
          <w:rFonts w:ascii="Trebuchet MS" w:hAnsi="Trebuchet MS"/>
          <w:color w:val="4D4D4D"/>
          <w:sz w:val="22"/>
          <w:szCs w:val="22"/>
        </w:rPr>
        <w:t xml:space="preserve">Capital Development </w:t>
      </w:r>
      <w:r w:rsidR="00DD5B23" w:rsidRPr="002B05DE">
        <w:rPr>
          <w:rFonts w:ascii="Trebuchet MS" w:hAnsi="Trebuchet MS"/>
          <w:color w:val="4D4D4D"/>
          <w:sz w:val="22"/>
          <w:szCs w:val="22"/>
        </w:rPr>
        <w:t xml:space="preserve">staff, and </w:t>
      </w:r>
      <w:hyperlink r:id="rId25"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14:paraId="2C3C48A7" w14:textId="1A35BD76" w:rsidR="00DD5B23" w:rsidRPr="002B05DE"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 xml:space="preserve">Applications are </w:t>
      </w:r>
      <w:r w:rsidR="00DD5B23" w:rsidRPr="002B05DE">
        <w:rPr>
          <w:rFonts w:ascii="Trebuchet MS" w:hAnsi="Trebuchet MS"/>
          <w:color w:val="4D4D4D"/>
          <w:sz w:val="22"/>
          <w:szCs w:val="22"/>
        </w:rPr>
        <w:t>scored by a statewide scoring team (using the scoring criteria in Attachment 3).</w:t>
      </w:r>
    </w:p>
    <w:p w14:paraId="1FBBFAA6" w14:textId="48A8310D" w:rsidR="00AE5928" w:rsidRPr="002B05DE" w:rsidRDefault="00050F3D"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 xml:space="preserve">s.  </w:t>
      </w:r>
    </w:p>
    <w:p w14:paraId="098B6CD4" w14:textId="403802B1"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 statewide p</w:t>
      </w:r>
      <w:r w:rsidR="00623AC4">
        <w:rPr>
          <w:rFonts w:ascii="Trebuchet MS" w:hAnsi="Trebuchet MS"/>
          <w:color w:val="4D4D4D"/>
          <w:sz w:val="22"/>
          <w:szCs w:val="22"/>
        </w:rPr>
        <w:t xml:space="preserve">roject selection committee </w:t>
      </w:r>
      <w:r w:rsidRPr="002B05DE">
        <w:rPr>
          <w:rFonts w:ascii="Trebuchet MS" w:hAnsi="Trebuchet MS"/>
          <w:color w:val="4D4D4D"/>
          <w:sz w:val="22"/>
          <w:szCs w:val="22"/>
        </w:rPr>
        <w:t>review</w:t>
      </w:r>
      <w:r w:rsidR="00623AC4">
        <w:rPr>
          <w:rFonts w:ascii="Trebuchet MS" w:hAnsi="Trebuchet MS"/>
          <w:color w:val="4D4D4D"/>
          <w:sz w:val="22"/>
          <w:szCs w:val="22"/>
        </w:rPr>
        <w:t>s</w:t>
      </w:r>
      <w:r w:rsidRPr="002B05DE">
        <w:rPr>
          <w:rFonts w:ascii="Trebuchet MS" w:hAnsi="Trebuchet MS"/>
          <w:color w:val="4D4D4D"/>
          <w:sz w:val="22"/>
          <w:szCs w:val="22"/>
        </w:rPr>
        <w:t xml:space="preserve">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and make</w:t>
      </w:r>
      <w:r w:rsidR="00623AC4">
        <w:rPr>
          <w:rFonts w:ascii="Trebuchet MS" w:hAnsi="Trebuchet MS"/>
          <w:color w:val="4D4D4D"/>
          <w:sz w:val="22"/>
          <w:szCs w:val="22"/>
        </w:rPr>
        <w:t>s</w:t>
      </w:r>
      <w:r w:rsidRPr="002B05DE">
        <w:rPr>
          <w:rFonts w:ascii="Trebuchet MS" w:hAnsi="Trebuchet MS"/>
          <w:color w:val="4D4D4D"/>
          <w:sz w:val="22"/>
          <w:szCs w:val="22"/>
        </w:rPr>
        <w:t xml:space="preserv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14:paraId="44DAAF2C" w14:textId="77777777"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14:paraId="147F00A1" w14:textId="02CDCB8B"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00623AC4">
        <w:rPr>
          <w:rFonts w:ascii="Trebuchet MS" w:hAnsi="Trebuchet MS"/>
          <w:color w:val="4D4D4D"/>
          <w:sz w:val="22"/>
          <w:szCs w:val="22"/>
        </w:rPr>
        <w:t xml:space="preserve">s </w:t>
      </w:r>
      <w:r w:rsidRPr="002B05DE">
        <w:rPr>
          <w:rFonts w:ascii="Trebuchet MS" w:hAnsi="Trebuchet MS"/>
          <w:color w:val="4D4D4D"/>
          <w:sz w:val="22"/>
          <w:szCs w:val="22"/>
        </w:rPr>
        <w:t xml:space="preserve">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14:paraId="6747EB90" w14:textId="77777777" w:rsidR="003F17AC" w:rsidRPr="002B05DE" w:rsidRDefault="003F17AC" w:rsidP="00CB1A42">
      <w:pPr>
        <w:rPr>
          <w:rFonts w:ascii="Trebuchet MS" w:hAnsi="Trebuchet MS"/>
          <w:color w:val="4D4D4D"/>
          <w:sz w:val="22"/>
          <w:szCs w:val="22"/>
        </w:rPr>
      </w:pPr>
    </w:p>
    <w:p w14:paraId="30041928" w14:textId="77777777" w:rsidR="004748B6" w:rsidRDefault="004748B6" w:rsidP="00A372BB">
      <w:pPr>
        <w:rPr>
          <w:rFonts w:ascii="Trebuchet MS" w:hAnsi="Trebuchet MS"/>
          <w:b/>
          <w:color w:val="4D4D4D"/>
          <w:sz w:val="22"/>
          <w:szCs w:val="22"/>
          <w:u w:val="single"/>
        </w:rPr>
      </w:pPr>
    </w:p>
    <w:p w14:paraId="4D24F3AA" w14:textId="294DFD88"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14:paraId="1DA4A05E" w14:textId="093701C8"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053F5C">
        <w:rPr>
          <w:rFonts w:ascii="Trebuchet MS" w:hAnsi="Trebuchet MS"/>
          <w:color w:val="4D4D4D"/>
          <w:sz w:val="22"/>
          <w:szCs w:val="22"/>
          <w:u w:val="single"/>
        </w:rPr>
        <w:t>&gt;</w:t>
      </w:r>
      <w:r w:rsidR="00103F60" w:rsidRPr="00053F5C">
        <w:rPr>
          <w:rFonts w:ascii="Trebuchet MS" w:hAnsi="Trebuchet MS"/>
          <w:color w:val="4D4D4D"/>
          <w:sz w:val="22"/>
          <w:szCs w:val="22"/>
        </w:rPr>
        <w:t>$2</w:t>
      </w:r>
      <w:r w:rsidR="00CA1C0D" w:rsidRPr="00053F5C">
        <w:rPr>
          <w:rFonts w:ascii="Trebuchet MS" w:hAnsi="Trebuchet MS"/>
          <w:color w:val="4D4D4D"/>
          <w:sz w:val="22"/>
          <w:szCs w:val="22"/>
        </w:rPr>
        <w:t>5</w:t>
      </w:r>
      <w:r w:rsidRPr="00053F5C">
        <w:rPr>
          <w:rFonts w:ascii="Trebuchet MS" w:hAnsi="Trebuchet MS"/>
          <w:color w:val="4D4D4D"/>
          <w:sz w:val="22"/>
          <w:szCs w:val="22"/>
        </w:rPr>
        <w:t>0,000</w:t>
      </w:r>
      <w:r w:rsidRPr="002B05DE">
        <w:rPr>
          <w:rFonts w:ascii="Trebuchet MS" w:hAnsi="Trebuchet MS"/>
          <w:color w:val="4D4D4D"/>
          <w:sz w:val="22"/>
          <w:szCs w:val="22"/>
        </w:rPr>
        <w:t xml:space="preserve"> in funding for one or more projects.  Funding agreements will be developed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26"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 xml:space="preserve">rant </w:t>
        </w:r>
        <w:bookmarkStart w:id="0" w:name="_GoBack"/>
        <w:bookmarkEnd w:id="0"/>
        <w:r w:rsidR="00652092" w:rsidRPr="00346D0C">
          <w:rPr>
            <w:rStyle w:val="Hyperlink"/>
            <w:rFonts w:ascii="Trebuchet MS" w:hAnsi="Trebuchet MS"/>
            <w:color w:val="0070C0"/>
            <w:sz w:val="22"/>
            <w:szCs w:val="22"/>
            <w:shd w:val="clear" w:color="auto" w:fill="FFFFFF"/>
          </w:rPr>
          <w:t>a</w:t>
        </w:r>
        <w:r w:rsidR="00652092" w:rsidRPr="00346D0C">
          <w:rPr>
            <w:rStyle w:val="Hyperlink"/>
            <w:rFonts w:ascii="Trebuchet MS" w:hAnsi="Trebuchet MS"/>
            <w:color w:val="0070C0"/>
            <w:sz w:val="22"/>
            <w:szCs w:val="22"/>
            <w:shd w:val="clear" w:color="auto" w:fill="FFFFFF"/>
          </w:rPr>
          <w:t>gree</w:t>
        </w:r>
        <w:r w:rsidR="00652092" w:rsidRPr="00346D0C">
          <w:rPr>
            <w:rStyle w:val="Hyperlink"/>
            <w:rFonts w:ascii="Trebuchet MS" w:hAnsi="Trebuchet MS"/>
            <w:color w:val="0070C0"/>
            <w:sz w:val="22"/>
            <w:szCs w:val="22"/>
            <w:shd w:val="clear" w:color="auto" w:fill="FFFFFF"/>
          </w:rPr>
          <w:t>m</w:t>
        </w:r>
        <w:r w:rsidR="00652092" w:rsidRPr="00346D0C">
          <w:rPr>
            <w:rStyle w:val="Hyperlink"/>
            <w:rFonts w:ascii="Trebuchet MS" w:hAnsi="Trebuchet MS"/>
            <w:color w:val="0070C0"/>
            <w:sz w:val="22"/>
            <w:szCs w:val="22"/>
            <w:shd w:val="clear" w:color="auto" w:fill="FFFFFF"/>
          </w:rPr>
          <w:t>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14:paraId="4FA9074C" w14:textId="77777777" w:rsidR="00A372BB" w:rsidRPr="002B05DE" w:rsidRDefault="00A372BB" w:rsidP="00A372BB">
      <w:pPr>
        <w:rPr>
          <w:rFonts w:ascii="Trebuchet MS" w:hAnsi="Trebuchet MS"/>
          <w:color w:val="4D4D4D"/>
          <w:sz w:val="22"/>
          <w:szCs w:val="22"/>
        </w:rPr>
      </w:pPr>
    </w:p>
    <w:p w14:paraId="2289BD96" w14:textId="77777777"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lastRenderedPageBreak/>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r w:rsidR="00F54234" w:rsidRPr="002B05DE">
        <w:rPr>
          <w:rFonts w:ascii="Trebuchet MS" w:hAnsi="Trebuchet MS"/>
          <w:color w:val="4D4D4D"/>
          <w:sz w:val="22"/>
          <w:szCs w:val="22"/>
        </w:rPr>
        <w:t xml:space="preserve">should be registered on the </w:t>
      </w:r>
      <w:hyperlink r:id="rId27" w:history="1">
        <w:r w:rsidR="00F54234" w:rsidRPr="00346D0C">
          <w:rPr>
            <w:rStyle w:val="Hyperlink"/>
            <w:rFonts w:ascii="Trebuchet MS" w:hAnsi="Trebuchet MS"/>
            <w:color w:val="0070C0"/>
            <w:sz w:val="22"/>
            <w:szCs w:val="22"/>
          </w:rPr>
          <w:t>Secretary of State’s 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14:paraId="193AE834" w14:textId="77777777" w:rsidR="001316AD" w:rsidRDefault="001316AD" w:rsidP="00A372BB">
      <w:pPr>
        <w:rPr>
          <w:rFonts w:ascii="Trebuchet MS" w:hAnsi="Trebuchet MS"/>
          <w:b/>
          <w:i/>
          <w:color w:val="4D4D4D"/>
          <w:sz w:val="22"/>
          <w:szCs w:val="22"/>
        </w:rPr>
      </w:pPr>
    </w:p>
    <w:p w14:paraId="03EADC06" w14:textId="3AA322D2"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Project costs are reimbursed after the work is completed and documented</w:t>
      </w:r>
      <w:r w:rsidRPr="002B05DE">
        <w:rPr>
          <w:rFonts w:ascii="Trebuchet MS" w:hAnsi="Trebuchet MS"/>
          <w:color w:val="4D4D4D"/>
          <w:sz w:val="22"/>
          <w:szCs w:val="22"/>
        </w:rPr>
        <w:t>.  Invoices (preferably electronic</w:t>
      </w:r>
      <w:r w:rsidR="006A285C">
        <w:rPr>
          <w:rFonts w:ascii="Trebuchet MS" w:hAnsi="Trebuchet MS"/>
          <w:color w:val="4D4D4D"/>
          <w:sz w:val="22"/>
          <w:szCs w:val="22"/>
        </w:rPr>
        <w:t xml:space="preserve">) should be submitted </w:t>
      </w:r>
      <w:r w:rsidRPr="002B05DE">
        <w:rPr>
          <w:rFonts w:ascii="Trebuchet MS" w:hAnsi="Trebuchet MS"/>
          <w:color w:val="4D4D4D"/>
          <w:sz w:val="22"/>
          <w:szCs w:val="22"/>
        </w:rPr>
        <w:t xml:space="preserve">to </w:t>
      </w:r>
      <w:r w:rsidR="006A285C">
        <w:rPr>
          <w:rFonts w:ascii="Trebuchet MS" w:hAnsi="Trebuchet MS"/>
          <w:color w:val="4D4D4D"/>
          <w:sz w:val="22"/>
          <w:szCs w:val="22"/>
        </w:rPr>
        <w:t xml:space="preserve">both </w:t>
      </w:r>
      <w:r w:rsidRPr="002B05DE">
        <w:rPr>
          <w:rFonts w:ascii="Trebuchet MS" w:hAnsi="Trebuchet MS"/>
          <w:color w:val="4D4D4D"/>
          <w:sz w:val="22"/>
          <w:szCs w:val="22"/>
        </w:rPr>
        <w:t>the C</w:t>
      </w:r>
      <w:r w:rsidR="00BF5422" w:rsidRPr="002B05DE">
        <w:rPr>
          <w:rFonts w:ascii="Trebuchet MS" w:hAnsi="Trebuchet MS"/>
          <w:color w:val="4D4D4D"/>
          <w:sz w:val="22"/>
          <w:szCs w:val="22"/>
        </w:rPr>
        <w:t>P</w:t>
      </w:r>
      <w:r w:rsidRPr="002B05DE">
        <w:rPr>
          <w:rFonts w:ascii="Trebuchet MS" w:hAnsi="Trebuchet MS"/>
          <w:color w:val="4D4D4D"/>
          <w:sz w:val="22"/>
          <w:szCs w:val="22"/>
        </w:rPr>
        <w:t>W Project Sponsor</w:t>
      </w:r>
      <w:r w:rsidR="006A285C">
        <w:rPr>
          <w:rFonts w:ascii="Trebuchet MS" w:hAnsi="Trebuchet MS"/>
          <w:color w:val="4D4D4D"/>
          <w:sz w:val="22"/>
          <w:szCs w:val="22"/>
        </w:rPr>
        <w:t xml:space="preserve"> and </w:t>
      </w:r>
      <w:r w:rsidRPr="002B05DE">
        <w:rPr>
          <w:rFonts w:ascii="Trebuchet MS" w:hAnsi="Trebuchet MS"/>
          <w:color w:val="4D4D4D"/>
          <w:sz w:val="22"/>
          <w:szCs w:val="22"/>
        </w:rPr>
        <w:t>the Wetlands</w:t>
      </w:r>
      <w:r w:rsidR="006A285C">
        <w:rPr>
          <w:rFonts w:ascii="Trebuchet MS" w:hAnsi="Trebuchet MS"/>
          <w:color w:val="4D4D4D"/>
          <w:sz w:val="22"/>
          <w:szCs w:val="22"/>
        </w:rPr>
        <w:t xml:space="preserve"> Program Coordinator for approvals and payment</w:t>
      </w:r>
      <w:r w:rsidRPr="002B05DE">
        <w:rPr>
          <w:rFonts w:ascii="Trebuchet MS" w:hAnsi="Trebuchet MS"/>
          <w:color w:val="4D4D4D"/>
          <w:sz w:val="22"/>
          <w:szCs w:val="22"/>
        </w:rPr>
        <w:t>.  Invoices must be submitted by the actual grant recipient,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14:paraId="64079071"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14:paraId="113D3D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14:paraId="755D1608"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14:paraId="0F2335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14:paraId="54B829FD"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Details and dates of specific project costs and activities to be reimbursed.</w:t>
      </w:r>
    </w:p>
    <w:p w14:paraId="382FB410"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14:paraId="191BABE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14:paraId="559E411D" w14:textId="77777777" w:rsidR="00A372BB" w:rsidRPr="002B05DE" w:rsidRDefault="00A372BB" w:rsidP="00A372BB">
      <w:pPr>
        <w:rPr>
          <w:rFonts w:ascii="Trebuchet MS" w:hAnsi="Trebuchet MS"/>
          <w:color w:val="4D4D4D"/>
          <w:sz w:val="22"/>
          <w:szCs w:val="22"/>
        </w:rPr>
      </w:pPr>
    </w:p>
    <w:p w14:paraId="3334D5F8" w14:textId="77777777"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14:paraId="0D015C2B" w14:textId="77777777" w:rsidR="008D6EA5" w:rsidRPr="002B05DE" w:rsidRDefault="008D6EA5" w:rsidP="00CB1A42">
      <w:pPr>
        <w:rPr>
          <w:rFonts w:ascii="Trebuchet MS" w:hAnsi="Trebuchet MS"/>
          <w:b/>
          <w:color w:val="4D4D4D"/>
          <w:sz w:val="22"/>
          <w:szCs w:val="22"/>
          <w:u w:val="single"/>
        </w:rPr>
      </w:pPr>
    </w:p>
    <w:p w14:paraId="0839A5A2" w14:textId="77777777"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14:paraId="2693DA52" w14:textId="6DDC1B75"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w:t>
      </w:r>
      <w:r w:rsidR="00FA40C5" w:rsidRPr="002B05DE">
        <w:rPr>
          <w:rFonts w:ascii="Trebuchet MS" w:hAnsi="Trebuchet MS"/>
          <w:color w:val="4D4D4D"/>
          <w:sz w:val="22"/>
          <w:szCs w:val="22"/>
        </w:rPr>
        <w:t>(electronically)</w:t>
      </w:r>
      <w:r w:rsidR="00FA40C5" w:rsidRPr="00FA40C5">
        <w:rPr>
          <w:rFonts w:ascii="Trebuchet MS" w:hAnsi="Trebuchet MS"/>
          <w:color w:val="4D4D4D"/>
          <w:sz w:val="22"/>
          <w:szCs w:val="22"/>
        </w:rPr>
        <w:t xml:space="preserve"> </w:t>
      </w:r>
      <w:r w:rsidRPr="002B05DE">
        <w:rPr>
          <w:rFonts w:ascii="Trebuchet MS" w:hAnsi="Trebuchet MS"/>
          <w:color w:val="4D4D4D"/>
          <w:sz w:val="22"/>
          <w:szCs w:val="22"/>
        </w:rPr>
        <w:t xml:space="preserve">a project update </w:t>
      </w:r>
      <w:r w:rsidR="00FA40C5" w:rsidRPr="002B05DE">
        <w:rPr>
          <w:rFonts w:ascii="Trebuchet MS" w:hAnsi="Trebuchet MS"/>
          <w:color w:val="4D4D4D"/>
          <w:sz w:val="22"/>
          <w:szCs w:val="22"/>
        </w:rPr>
        <w:t>to the CPW Wetlands Program Coordinator</w:t>
      </w:r>
      <w:r w:rsidR="00FA40C5">
        <w:rPr>
          <w:rFonts w:ascii="Trebuchet MS" w:hAnsi="Trebuchet MS"/>
          <w:color w:val="4D4D4D"/>
          <w:sz w:val="22"/>
          <w:szCs w:val="22"/>
        </w:rPr>
        <w:t>,</w:t>
      </w:r>
      <w:r w:rsidR="00FA40C5" w:rsidRPr="002B05DE">
        <w:rPr>
          <w:rFonts w:ascii="Trebuchet MS" w:hAnsi="Trebuchet MS"/>
          <w:color w:val="4D4D4D"/>
          <w:sz w:val="22"/>
          <w:szCs w:val="22"/>
        </w:rPr>
        <w:t xml:space="preserve"> </w:t>
      </w:r>
      <w:r w:rsidR="00FA40C5">
        <w:rPr>
          <w:rFonts w:ascii="Trebuchet MS" w:hAnsi="Trebuchet MS"/>
          <w:color w:val="4D4D4D"/>
          <w:sz w:val="22"/>
          <w:szCs w:val="22"/>
        </w:rPr>
        <w:t xml:space="preserve">on the quarterly reporting form provided. </w:t>
      </w:r>
      <w:r w:rsidRPr="002B05DE">
        <w:rPr>
          <w:rFonts w:ascii="Trebuchet MS" w:hAnsi="Trebuchet MS"/>
          <w:color w:val="4D4D4D"/>
          <w:sz w:val="22"/>
          <w:szCs w:val="22"/>
        </w:rPr>
        <w:t xml:space="preserve"> This update </w:t>
      </w:r>
      <w:r w:rsidR="002B48AD">
        <w:rPr>
          <w:rFonts w:ascii="Trebuchet MS" w:hAnsi="Trebuchet MS"/>
          <w:color w:val="4D4D4D"/>
          <w:sz w:val="22"/>
          <w:szCs w:val="22"/>
        </w:rPr>
        <w:t>must</w:t>
      </w:r>
      <w:r w:rsidR="002B48AD" w:rsidRPr="002B05DE">
        <w:rPr>
          <w:rFonts w:ascii="Trebuchet MS" w:hAnsi="Trebuchet MS"/>
          <w:color w:val="4D4D4D"/>
          <w:sz w:val="22"/>
          <w:szCs w:val="22"/>
        </w:rPr>
        <w:t xml:space="preserve"> include</w:t>
      </w:r>
      <w:r w:rsidRPr="002B05DE">
        <w:rPr>
          <w:rFonts w:ascii="Trebuchet MS" w:hAnsi="Trebuchet MS"/>
          <w:color w:val="4D4D4D"/>
          <w:sz w:val="22"/>
          <w:szCs w:val="22"/>
        </w:rPr>
        <w:t>:</w:t>
      </w:r>
    </w:p>
    <w:p w14:paraId="112B448C"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14:paraId="43F170A6"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14:paraId="207B5637" w14:textId="77777777"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14:paraId="36A74184"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14:paraId="49892E02"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14:paraId="2EB6E063" w14:textId="77777777"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14:paraId="38CB11C1" w14:textId="77777777" w:rsidR="00980180" w:rsidRPr="002B05DE" w:rsidRDefault="00980180" w:rsidP="00980180">
      <w:pPr>
        <w:pStyle w:val="ListParagraph"/>
        <w:ind w:left="0"/>
        <w:rPr>
          <w:rFonts w:ascii="Trebuchet MS" w:hAnsi="Trebuchet MS"/>
          <w:color w:val="4D4D4D"/>
          <w:sz w:val="22"/>
          <w:szCs w:val="22"/>
        </w:rPr>
      </w:pPr>
    </w:p>
    <w:p w14:paraId="6174E025" w14:textId="5984A424"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a final project report must be submitted</w:t>
      </w:r>
      <w:r w:rsidR="00CC7B1A">
        <w:rPr>
          <w:rFonts w:ascii="Trebuchet MS" w:hAnsi="Trebuchet MS"/>
          <w:color w:val="4D4D4D"/>
          <w:sz w:val="22"/>
          <w:szCs w:val="22"/>
        </w:rPr>
        <w:t xml:space="preserve"> </w:t>
      </w:r>
      <w:r w:rsidR="00FA40C5">
        <w:rPr>
          <w:rFonts w:ascii="Trebuchet MS" w:hAnsi="Trebuchet MS"/>
          <w:color w:val="4D4D4D"/>
          <w:sz w:val="22"/>
          <w:szCs w:val="22"/>
        </w:rPr>
        <w:t xml:space="preserve">electronically on the final reporting form provided </w:t>
      </w:r>
      <w:r w:rsidR="00CC7B1A">
        <w:rPr>
          <w:rFonts w:ascii="Trebuchet MS" w:hAnsi="Trebuchet MS"/>
          <w:color w:val="4D4D4D"/>
          <w:sz w:val="22"/>
          <w:szCs w:val="22"/>
        </w:rPr>
        <w:t>(in MS-Word format with no loose attachments except GIS polygons)</w:t>
      </w:r>
      <w:r w:rsidRPr="002B05DE">
        <w:rPr>
          <w:rFonts w:ascii="Trebuchet MS" w:hAnsi="Trebuchet MS"/>
          <w:color w:val="4D4D4D"/>
          <w:sz w:val="22"/>
          <w:szCs w:val="22"/>
        </w:rPr>
        <w:t xml:space="preserve">.  This report </w:t>
      </w:r>
      <w:r w:rsidR="00FA40C5">
        <w:rPr>
          <w:rFonts w:ascii="Trebuchet MS" w:hAnsi="Trebuchet MS"/>
          <w:color w:val="4D4D4D"/>
          <w:sz w:val="22"/>
          <w:szCs w:val="22"/>
        </w:rPr>
        <w:t>must</w:t>
      </w:r>
      <w:r w:rsidR="00FA40C5" w:rsidRPr="002B05DE">
        <w:rPr>
          <w:rFonts w:ascii="Trebuchet MS" w:hAnsi="Trebuchet MS"/>
          <w:color w:val="4D4D4D"/>
          <w:sz w:val="22"/>
          <w:szCs w:val="22"/>
        </w:rPr>
        <w:t xml:space="preserve"> </w:t>
      </w:r>
      <w:r w:rsidRPr="002B05DE">
        <w:rPr>
          <w:rFonts w:ascii="Trebuchet MS" w:hAnsi="Trebuchet MS"/>
          <w:color w:val="4D4D4D"/>
          <w:sz w:val="22"/>
          <w:szCs w:val="22"/>
        </w:rPr>
        <w:t>include:</w:t>
      </w:r>
    </w:p>
    <w:p w14:paraId="5BC7CCC6" w14:textId="79CB732B"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r w:rsidR="000157E4">
        <w:rPr>
          <w:rFonts w:ascii="Trebuchet MS" w:hAnsi="Trebuchet MS"/>
          <w:color w:val="4D4D4D"/>
          <w:sz w:val="22"/>
          <w:szCs w:val="22"/>
        </w:rPr>
        <w:t xml:space="preserve"> and CPW Project Number</w:t>
      </w:r>
      <w:r w:rsidRPr="002B05DE">
        <w:rPr>
          <w:rFonts w:ascii="Trebuchet MS" w:hAnsi="Trebuchet MS"/>
          <w:color w:val="4D4D4D"/>
          <w:sz w:val="22"/>
          <w:szCs w:val="22"/>
        </w:rPr>
        <w:t>.</w:t>
      </w:r>
    </w:p>
    <w:p w14:paraId="1B079FE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Date of final project completion.</w:t>
      </w:r>
    </w:p>
    <w:p w14:paraId="0E8DF77A"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impacted, species benefitted, etc.</w:t>
      </w:r>
    </w:p>
    <w:p w14:paraId="775BAA48"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14:paraId="12A07762" w14:textId="77777777"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 xml:space="preserve">Detailed, itemized </w:t>
      </w:r>
      <w:r w:rsidR="004024AC" w:rsidRPr="002B05DE">
        <w:rPr>
          <w:rFonts w:ascii="Trebuchet MS" w:hAnsi="Trebuchet MS"/>
          <w:color w:val="4D4D4D"/>
          <w:sz w:val="22"/>
          <w:szCs w:val="22"/>
        </w:rPr>
        <w:t>financial contributions (cash and in-kind) from each partner and funding source.</w:t>
      </w:r>
    </w:p>
    <w:p w14:paraId="31109B62" w14:textId="5AA0FA3F"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and habitat treatments used</w:t>
      </w:r>
      <w:r w:rsidR="004024AC" w:rsidRPr="002B05DE">
        <w:rPr>
          <w:rFonts w:ascii="Trebuchet MS" w:hAnsi="Trebuchet MS"/>
          <w:color w:val="4D4D4D"/>
          <w:sz w:val="22"/>
          <w:szCs w:val="22"/>
        </w:rPr>
        <w:t>.</w:t>
      </w:r>
    </w:p>
    <w:p w14:paraId="6525BB97" w14:textId="77777777"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14:paraId="739A8A83"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14:paraId="0AC0AAB2"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14:paraId="1C611FBF"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(shapefil</w:t>
      </w:r>
      <w:r w:rsidR="00EF3E3D" w:rsidRPr="002B05DE">
        <w:rPr>
          <w:rFonts w:ascii="Trebuchet MS" w:hAnsi="Trebuchet MS"/>
          <w:color w:val="4D4D4D"/>
          <w:sz w:val="22"/>
          <w:szCs w:val="22"/>
        </w:rPr>
        <w:t xml:space="preserve">es)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14:paraId="550B94E3" w14:textId="77777777"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14:paraId="385BB2A4" w14:textId="65402C9A"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8"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14:paraId="30E0FFD1" w14:textId="77777777" w:rsidR="00115582" w:rsidRDefault="00115582" w:rsidP="00CE3C3B">
      <w:pPr>
        <w:jc w:val="center"/>
        <w:rPr>
          <w:rFonts w:ascii="Trebuchet MS" w:hAnsi="Trebuchet MS"/>
          <w:b/>
          <w:i/>
          <w:color w:val="4D4D4D"/>
          <w:sz w:val="22"/>
          <w:szCs w:val="22"/>
        </w:rPr>
      </w:pPr>
    </w:p>
    <w:p w14:paraId="42C2BE48" w14:textId="77777777"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14:paraId="440AA354" w14:textId="77777777" w:rsidR="004024AC" w:rsidRPr="002B05DE" w:rsidRDefault="004024AC" w:rsidP="00980180">
      <w:pPr>
        <w:pStyle w:val="ListParagraph"/>
        <w:ind w:left="0"/>
        <w:rPr>
          <w:rFonts w:ascii="Trebuchet MS" w:hAnsi="Trebuchet MS"/>
          <w:color w:val="4D4D4D"/>
          <w:sz w:val="22"/>
          <w:szCs w:val="22"/>
        </w:rPr>
      </w:pPr>
    </w:p>
    <w:p w14:paraId="2563682D" w14:textId="77777777" w:rsidR="00815D0B" w:rsidRDefault="00815D0B" w:rsidP="00CB1A42">
      <w:pPr>
        <w:rPr>
          <w:rFonts w:ascii="Trebuchet MS" w:hAnsi="Trebuchet MS"/>
          <w:b/>
          <w:color w:val="4D4D4D"/>
          <w:sz w:val="22"/>
          <w:szCs w:val="22"/>
          <w:u w:val="single"/>
        </w:rPr>
      </w:pPr>
    </w:p>
    <w:p w14:paraId="672898D1" w14:textId="4AEDF1D5"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14:paraId="1B7B78D2" w14:textId="77777777" w:rsidR="008F5D14" w:rsidRPr="002B05DE" w:rsidRDefault="008F5D14" w:rsidP="00625981">
      <w:pPr>
        <w:rPr>
          <w:rFonts w:ascii="Trebuchet MS" w:hAnsi="Trebuchet MS"/>
          <w:i/>
          <w:color w:val="4D4D4D"/>
          <w:sz w:val="22"/>
          <w:szCs w:val="22"/>
        </w:rPr>
      </w:pPr>
    </w:p>
    <w:p w14:paraId="6AD6E388" w14:textId="65870228" w:rsidR="002D489A" w:rsidRPr="00053F5C" w:rsidRDefault="00A32A87" w:rsidP="00625981">
      <w:pPr>
        <w:rPr>
          <w:rFonts w:ascii="Trebuchet MS" w:hAnsi="Trebuchet MS"/>
          <w:color w:val="4D4D4D"/>
          <w:sz w:val="22"/>
          <w:szCs w:val="22"/>
        </w:rPr>
      </w:pPr>
      <w:r>
        <w:rPr>
          <w:rFonts w:ascii="Trebuchet MS" w:hAnsi="Trebuchet MS"/>
          <w:i/>
          <w:color w:val="4D4D4D"/>
          <w:sz w:val="22"/>
          <w:szCs w:val="22"/>
        </w:rPr>
        <w:t>December 16</w:t>
      </w:r>
      <w:r w:rsidR="00E06C9F" w:rsidRPr="00053F5C">
        <w:rPr>
          <w:rFonts w:ascii="Trebuchet MS" w:hAnsi="Trebuchet MS"/>
          <w:i/>
          <w:color w:val="4D4D4D"/>
          <w:sz w:val="22"/>
          <w:szCs w:val="22"/>
        </w:rPr>
        <w:t>, 202</w:t>
      </w:r>
      <w:r w:rsidR="00FD63F3">
        <w:rPr>
          <w:rFonts w:ascii="Trebuchet MS" w:hAnsi="Trebuchet MS"/>
          <w:i/>
          <w:color w:val="4D4D4D"/>
          <w:sz w:val="22"/>
          <w:szCs w:val="22"/>
        </w:rPr>
        <w:t>4</w:t>
      </w:r>
      <w:r w:rsidR="00E06C9F" w:rsidRPr="00053F5C">
        <w:rPr>
          <w:rFonts w:ascii="Trebuchet MS" w:hAnsi="Trebuchet MS"/>
          <w:color w:val="4D4D4D"/>
          <w:sz w:val="22"/>
          <w:szCs w:val="22"/>
        </w:rPr>
        <w:t xml:space="preserve"> </w:t>
      </w:r>
      <w:r w:rsidR="00A22960" w:rsidRPr="00053F5C">
        <w:rPr>
          <w:rFonts w:ascii="Trebuchet MS" w:hAnsi="Trebuchet MS"/>
          <w:color w:val="4D4D4D"/>
          <w:sz w:val="22"/>
          <w:szCs w:val="22"/>
        </w:rPr>
        <w:t>–</w:t>
      </w:r>
      <w:r w:rsidR="00F46926" w:rsidRPr="00053F5C">
        <w:rPr>
          <w:rFonts w:ascii="Trebuchet MS" w:hAnsi="Trebuchet MS"/>
          <w:color w:val="4D4D4D"/>
          <w:sz w:val="22"/>
          <w:szCs w:val="22"/>
        </w:rPr>
        <w:t xml:space="preserve"> </w:t>
      </w:r>
      <w:r w:rsidR="00186D18" w:rsidRPr="00053F5C">
        <w:rPr>
          <w:rFonts w:ascii="Trebuchet MS" w:hAnsi="Trebuchet MS"/>
          <w:color w:val="4D4D4D"/>
          <w:sz w:val="22"/>
          <w:szCs w:val="22"/>
        </w:rPr>
        <w:t xml:space="preserve">Wetlands funding RFA announced, </w:t>
      </w:r>
      <w:r w:rsidR="009A5AC1" w:rsidRPr="00053F5C">
        <w:rPr>
          <w:rFonts w:ascii="Trebuchet MS" w:hAnsi="Trebuchet MS"/>
          <w:color w:val="4D4D4D"/>
          <w:sz w:val="22"/>
          <w:szCs w:val="22"/>
        </w:rPr>
        <w:t xml:space="preserve">distributed directly to DNR </w:t>
      </w:r>
      <w:r w:rsidR="00186D18" w:rsidRPr="00053F5C">
        <w:rPr>
          <w:rFonts w:ascii="Trebuchet MS" w:hAnsi="Trebuchet MS"/>
          <w:color w:val="4D4D4D"/>
          <w:sz w:val="22"/>
          <w:szCs w:val="22"/>
        </w:rPr>
        <w:t xml:space="preserve">staff and partners, and </w:t>
      </w:r>
      <w:r w:rsidR="00F46926" w:rsidRPr="00053F5C">
        <w:rPr>
          <w:rFonts w:ascii="Trebuchet MS" w:hAnsi="Trebuchet MS"/>
          <w:color w:val="4D4D4D"/>
          <w:sz w:val="22"/>
          <w:szCs w:val="22"/>
        </w:rPr>
        <w:t>p</w:t>
      </w:r>
      <w:r w:rsidR="008F5D14" w:rsidRPr="00053F5C">
        <w:rPr>
          <w:rFonts w:ascii="Trebuchet MS" w:hAnsi="Trebuchet MS"/>
          <w:color w:val="4D4D4D"/>
          <w:sz w:val="22"/>
          <w:szCs w:val="22"/>
        </w:rPr>
        <w:t>osted on CP</w:t>
      </w:r>
      <w:r w:rsidR="00625981" w:rsidRPr="00053F5C">
        <w:rPr>
          <w:rFonts w:ascii="Trebuchet MS" w:hAnsi="Trebuchet MS"/>
          <w:color w:val="4D4D4D"/>
          <w:sz w:val="22"/>
          <w:szCs w:val="22"/>
        </w:rPr>
        <w:t xml:space="preserve">W’s </w:t>
      </w:r>
      <w:hyperlink r:id="rId29" w:anchor="230548828-1342572910" w:history="1">
        <w:r w:rsidR="00625981" w:rsidRPr="00053F5C">
          <w:rPr>
            <w:rStyle w:val="Hyperlink"/>
            <w:rFonts w:ascii="Trebuchet MS" w:hAnsi="Trebuchet MS"/>
            <w:color w:val="0070C0"/>
            <w:sz w:val="22"/>
            <w:szCs w:val="22"/>
          </w:rPr>
          <w:t>Wetlands</w:t>
        </w:r>
        <w:r w:rsidR="0068695C" w:rsidRPr="00053F5C">
          <w:rPr>
            <w:rStyle w:val="Hyperlink"/>
            <w:rFonts w:ascii="Trebuchet MS" w:hAnsi="Trebuchet MS"/>
            <w:color w:val="0070C0"/>
            <w:sz w:val="22"/>
            <w:szCs w:val="22"/>
          </w:rPr>
          <w:t xml:space="preserve"> Projec</w:t>
        </w:r>
        <w:r w:rsidR="0068695C" w:rsidRPr="00053F5C">
          <w:rPr>
            <w:rStyle w:val="Hyperlink"/>
            <w:rFonts w:ascii="Trebuchet MS" w:hAnsi="Trebuchet MS"/>
            <w:color w:val="0070C0"/>
            <w:sz w:val="22"/>
            <w:szCs w:val="22"/>
          </w:rPr>
          <w:t>t</w:t>
        </w:r>
        <w:r w:rsidR="0068695C" w:rsidRPr="00053F5C">
          <w:rPr>
            <w:rStyle w:val="Hyperlink"/>
            <w:rFonts w:ascii="Trebuchet MS" w:hAnsi="Trebuchet MS"/>
            <w:color w:val="0070C0"/>
            <w:sz w:val="22"/>
            <w:szCs w:val="22"/>
          </w:rPr>
          <w:t xml:space="preserve"> Funding </w:t>
        </w:r>
        <w:r w:rsidR="00625981" w:rsidRPr="00053F5C">
          <w:rPr>
            <w:rStyle w:val="Hyperlink"/>
            <w:rFonts w:ascii="Trebuchet MS" w:hAnsi="Trebuchet MS"/>
            <w:color w:val="0070C0"/>
            <w:sz w:val="22"/>
            <w:szCs w:val="22"/>
          </w:rPr>
          <w:t>web</w:t>
        </w:r>
        <w:r w:rsidR="001837BF" w:rsidRPr="00053F5C">
          <w:rPr>
            <w:rStyle w:val="Hyperlink"/>
            <w:rFonts w:ascii="Trebuchet MS" w:hAnsi="Trebuchet MS"/>
            <w:color w:val="0070C0"/>
            <w:sz w:val="22"/>
            <w:szCs w:val="22"/>
          </w:rPr>
          <w:t xml:space="preserve"> page</w:t>
        </w:r>
      </w:hyperlink>
      <w:r w:rsidR="0068695C" w:rsidRPr="00053F5C">
        <w:rPr>
          <w:rFonts w:ascii="Trebuchet MS" w:hAnsi="Trebuchet MS"/>
          <w:color w:val="4D4D4D"/>
          <w:sz w:val="22"/>
          <w:szCs w:val="22"/>
        </w:rPr>
        <w:t>.</w:t>
      </w:r>
    </w:p>
    <w:p w14:paraId="50E3D10A" w14:textId="77777777" w:rsidR="00625981" w:rsidRPr="00053F5C" w:rsidRDefault="00625981" w:rsidP="002D489A">
      <w:pPr>
        <w:rPr>
          <w:rFonts w:ascii="Trebuchet MS" w:hAnsi="Trebuchet MS"/>
          <w:color w:val="4D4D4D"/>
          <w:sz w:val="22"/>
          <w:szCs w:val="22"/>
        </w:rPr>
      </w:pPr>
    </w:p>
    <w:p w14:paraId="4ED7578E" w14:textId="7E527EBC" w:rsidR="00AC48B3" w:rsidRPr="00053F5C" w:rsidRDefault="00A32A87" w:rsidP="00625981">
      <w:pPr>
        <w:rPr>
          <w:rFonts w:ascii="Trebuchet MS" w:hAnsi="Trebuchet MS"/>
          <w:color w:val="4D4D4D"/>
          <w:sz w:val="22"/>
          <w:szCs w:val="22"/>
        </w:rPr>
      </w:pPr>
      <w:r>
        <w:rPr>
          <w:rFonts w:ascii="Trebuchet MS" w:hAnsi="Trebuchet MS"/>
          <w:i/>
          <w:color w:val="4D4D4D"/>
          <w:sz w:val="22"/>
          <w:szCs w:val="22"/>
        </w:rPr>
        <w:t>February 10</w:t>
      </w:r>
      <w:r w:rsidR="00E06C9F" w:rsidRPr="00053F5C">
        <w:rPr>
          <w:rFonts w:ascii="Trebuchet MS" w:hAnsi="Trebuchet MS"/>
          <w:i/>
          <w:color w:val="4D4D4D"/>
          <w:sz w:val="22"/>
          <w:szCs w:val="22"/>
        </w:rPr>
        <w:t>, 202</w:t>
      </w:r>
      <w:r w:rsidR="00FD63F3">
        <w:rPr>
          <w:rFonts w:ascii="Trebuchet MS" w:hAnsi="Trebuchet MS"/>
          <w:i/>
          <w:color w:val="4D4D4D"/>
          <w:sz w:val="22"/>
          <w:szCs w:val="22"/>
        </w:rPr>
        <w:t>5</w:t>
      </w:r>
      <w:r w:rsidR="00E06C9F" w:rsidRPr="00053F5C">
        <w:rPr>
          <w:rFonts w:ascii="Trebuchet MS" w:hAnsi="Trebuchet MS"/>
          <w:i/>
          <w:color w:val="4D4D4D"/>
          <w:sz w:val="22"/>
          <w:szCs w:val="22"/>
        </w:rPr>
        <w:t xml:space="preserve"> </w:t>
      </w:r>
      <w:r w:rsidR="00F46926" w:rsidRPr="00053F5C">
        <w:rPr>
          <w:rFonts w:ascii="Trebuchet MS" w:hAnsi="Trebuchet MS"/>
          <w:i/>
          <w:color w:val="4D4D4D"/>
          <w:sz w:val="22"/>
          <w:szCs w:val="22"/>
        </w:rPr>
        <w:t>-</w:t>
      </w:r>
      <w:r w:rsidR="00F46926" w:rsidRPr="00053F5C">
        <w:rPr>
          <w:rFonts w:ascii="Trebuchet MS" w:hAnsi="Trebuchet MS"/>
          <w:color w:val="4D4D4D"/>
          <w:sz w:val="22"/>
          <w:szCs w:val="22"/>
        </w:rPr>
        <w:t xml:space="preserve"> </w:t>
      </w:r>
      <w:r w:rsidR="00625981" w:rsidRPr="00053F5C">
        <w:rPr>
          <w:rFonts w:ascii="Trebuchet MS" w:hAnsi="Trebuchet MS"/>
          <w:color w:val="4D4D4D"/>
          <w:sz w:val="22"/>
          <w:szCs w:val="22"/>
        </w:rPr>
        <w:t>Applications due</w:t>
      </w:r>
      <w:r w:rsidR="00C15749" w:rsidRPr="00053F5C">
        <w:rPr>
          <w:rFonts w:ascii="Trebuchet MS" w:hAnsi="Trebuchet MS"/>
          <w:color w:val="4D4D4D"/>
          <w:sz w:val="22"/>
          <w:szCs w:val="22"/>
        </w:rPr>
        <w:t xml:space="preserve"> to the Wetlands Program Coordinator.</w:t>
      </w:r>
    </w:p>
    <w:p w14:paraId="3646C425" w14:textId="77777777" w:rsidR="00AC48B3" w:rsidRPr="00053F5C" w:rsidRDefault="00AC48B3" w:rsidP="00625981">
      <w:pPr>
        <w:rPr>
          <w:rFonts w:ascii="Trebuchet MS" w:hAnsi="Trebuchet MS"/>
          <w:color w:val="4D4D4D"/>
          <w:sz w:val="22"/>
          <w:szCs w:val="22"/>
        </w:rPr>
      </w:pPr>
    </w:p>
    <w:p w14:paraId="53DF85F3" w14:textId="2228B3C0" w:rsidR="00F46926" w:rsidRPr="00053F5C" w:rsidRDefault="00AC002B" w:rsidP="00625981">
      <w:pPr>
        <w:rPr>
          <w:rFonts w:ascii="Trebuchet MS" w:hAnsi="Trebuchet MS"/>
          <w:color w:val="4D4D4D"/>
          <w:sz w:val="22"/>
          <w:szCs w:val="22"/>
        </w:rPr>
      </w:pPr>
      <w:r>
        <w:rPr>
          <w:rFonts w:ascii="Trebuchet MS" w:hAnsi="Trebuchet MS"/>
          <w:i/>
          <w:color w:val="4D4D4D"/>
          <w:sz w:val="22"/>
          <w:szCs w:val="22"/>
        </w:rPr>
        <w:t>February 17</w:t>
      </w:r>
      <w:r w:rsidR="00E06C9F" w:rsidRPr="00053F5C">
        <w:rPr>
          <w:rFonts w:ascii="Trebuchet MS" w:hAnsi="Trebuchet MS"/>
          <w:i/>
          <w:color w:val="4D4D4D"/>
          <w:sz w:val="22"/>
          <w:szCs w:val="22"/>
        </w:rPr>
        <w:t>, 202</w:t>
      </w:r>
      <w:r w:rsidR="00FD63F3">
        <w:rPr>
          <w:rFonts w:ascii="Trebuchet MS" w:hAnsi="Trebuchet MS"/>
          <w:i/>
          <w:color w:val="4D4D4D"/>
          <w:sz w:val="22"/>
          <w:szCs w:val="22"/>
        </w:rPr>
        <w:t>5</w:t>
      </w:r>
      <w:r w:rsidR="00E06C9F" w:rsidRPr="00053F5C">
        <w:rPr>
          <w:rFonts w:ascii="Trebuchet MS" w:hAnsi="Trebuchet MS"/>
          <w:color w:val="4D4D4D"/>
          <w:sz w:val="22"/>
          <w:szCs w:val="22"/>
        </w:rPr>
        <w:t xml:space="preserve"> </w:t>
      </w:r>
      <w:r w:rsidR="00AC48B3" w:rsidRPr="00053F5C">
        <w:rPr>
          <w:rFonts w:ascii="Trebuchet MS" w:hAnsi="Trebuchet MS"/>
          <w:color w:val="4D4D4D"/>
          <w:sz w:val="22"/>
          <w:szCs w:val="22"/>
        </w:rPr>
        <w:t xml:space="preserve">- </w:t>
      </w:r>
      <w:r w:rsidR="00F46926" w:rsidRPr="00053F5C">
        <w:rPr>
          <w:rFonts w:ascii="Trebuchet MS" w:hAnsi="Trebuchet MS"/>
          <w:color w:val="4D4D4D"/>
          <w:sz w:val="22"/>
          <w:szCs w:val="22"/>
        </w:rPr>
        <w:t xml:space="preserve">Applications </w:t>
      </w:r>
      <w:r w:rsidR="00AC48B3" w:rsidRPr="00053F5C">
        <w:rPr>
          <w:rFonts w:ascii="Trebuchet MS" w:hAnsi="Trebuchet MS"/>
          <w:color w:val="4D4D4D"/>
          <w:sz w:val="22"/>
          <w:szCs w:val="22"/>
        </w:rPr>
        <w:t xml:space="preserve">posted </w:t>
      </w:r>
      <w:r w:rsidR="00231717" w:rsidRPr="00053F5C">
        <w:rPr>
          <w:rFonts w:ascii="Trebuchet MS" w:hAnsi="Trebuchet MS"/>
          <w:color w:val="4D4D4D"/>
          <w:sz w:val="22"/>
          <w:szCs w:val="22"/>
        </w:rPr>
        <w:t xml:space="preserve">for review by </w:t>
      </w:r>
      <w:r w:rsidR="00C15749" w:rsidRPr="00053F5C">
        <w:rPr>
          <w:rFonts w:ascii="Trebuchet MS" w:hAnsi="Trebuchet MS"/>
          <w:color w:val="4D4D4D"/>
          <w:sz w:val="22"/>
          <w:szCs w:val="22"/>
        </w:rPr>
        <w:t xml:space="preserve">regional </w:t>
      </w:r>
      <w:r w:rsidR="00231717" w:rsidRPr="00053F5C">
        <w:rPr>
          <w:rFonts w:ascii="Trebuchet MS" w:hAnsi="Trebuchet MS"/>
          <w:color w:val="4D4D4D"/>
          <w:sz w:val="22"/>
          <w:szCs w:val="22"/>
        </w:rPr>
        <w:t xml:space="preserve">ranking </w:t>
      </w:r>
      <w:r w:rsidR="00C15749" w:rsidRPr="00053F5C">
        <w:rPr>
          <w:rFonts w:ascii="Trebuchet MS" w:hAnsi="Trebuchet MS"/>
          <w:color w:val="4D4D4D"/>
          <w:sz w:val="22"/>
          <w:szCs w:val="22"/>
        </w:rPr>
        <w:t>committees</w:t>
      </w:r>
      <w:r w:rsidR="00231717" w:rsidRPr="00053F5C">
        <w:rPr>
          <w:rFonts w:ascii="Trebuchet MS" w:hAnsi="Trebuchet MS"/>
          <w:color w:val="4D4D4D"/>
          <w:sz w:val="22"/>
          <w:szCs w:val="22"/>
        </w:rPr>
        <w:t>, scoring t</w:t>
      </w:r>
      <w:r w:rsidR="00B73C98" w:rsidRPr="00053F5C">
        <w:rPr>
          <w:rFonts w:ascii="Trebuchet MS" w:hAnsi="Trebuchet MS"/>
          <w:color w:val="4D4D4D"/>
          <w:sz w:val="22"/>
          <w:szCs w:val="22"/>
        </w:rPr>
        <w:t xml:space="preserve">eam, Focus Area Committees, </w:t>
      </w:r>
      <w:r w:rsidR="00231717" w:rsidRPr="00053F5C">
        <w:rPr>
          <w:rFonts w:ascii="Trebuchet MS" w:hAnsi="Trebuchet MS"/>
          <w:color w:val="4D4D4D"/>
          <w:sz w:val="22"/>
          <w:szCs w:val="22"/>
        </w:rPr>
        <w:t>C</w:t>
      </w:r>
      <w:r w:rsidR="008F5D14" w:rsidRPr="00053F5C">
        <w:rPr>
          <w:rFonts w:ascii="Trebuchet MS" w:hAnsi="Trebuchet MS"/>
          <w:color w:val="4D4D4D"/>
          <w:sz w:val="22"/>
          <w:szCs w:val="22"/>
        </w:rPr>
        <w:t>P</w:t>
      </w:r>
      <w:r w:rsidR="0013724E" w:rsidRPr="00053F5C">
        <w:rPr>
          <w:rFonts w:ascii="Trebuchet MS" w:hAnsi="Trebuchet MS"/>
          <w:color w:val="4D4D4D"/>
          <w:sz w:val="22"/>
          <w:szCs w:val="22"/>
        </w:rPr>
        <w:t xml:space="preserve">W Water </w:t>
      </w:r>
      <w:r w:rsidR="00B73C98" w:rsidRPr="00053F5C">
        <w:rPr>
          <w:rFonts w:ascii="Trebuchet MS" w:hAnsi="Trebuchet MS"/>
          <w:color w:val="4D4D4D"/>
          <w:sz w:val="22"/>
          <w:szCs w:val="22"/>
        </w:rPr>
        <w:t xml:space="preserve">and Capital Development </w:t>
      </w:r>
      <w:r w:rsidR="0013724E" w:rsidRPr="00053F5C">
        <w:rPr>
          <w:rFonts w:ascii="Trebuchet MS" w:hAnsi="Trebuchet MS"/>
          <w:color w:val="4D4D4D"/>
          <w:sz w:val="22"/>
          <w:szCs w:val="22"/>
        </w:rPr>
        <w:t>Section</w:t>
      </w:r>
      <w:r w:rsidR="00B73C98" w:rsidRPr="00053F5C">
        <w:rPr>
          <w:rFonts w:ascii="Trebuchet MS" w:hAnsi="Trebuchet MS"/>
          <w:color w:val="4D4D4D"/>
          <w:sz w:val="22"/>
          <w:szCs w:val="22"/>
        </w:rPr>
        <w:t>s</w:t>
      </w:r>
      <w:r w:rsidR="00231717" w:rsidRPr="00053F5C">
        <w:rPr>
          <w:rFonts w:ascii="Trebuchet MS" w:hAnsi="Trebuchet MS"/>
          <w:color w:val="4D4D4D"/>
          <w:sz w:val="22"/>
          <w:szCs w:val="22"/>
        </w:rPr>
        <w:t>, and local staff.</w:t>
      </w:r>
    </w:p>
    <w:p w14:paraId="0FD51CE7" w14:textId="77777777" w:rsidR="00AC002B" w:rsidRDefault="00AC002B" w:rsidP="00625981">
      <w:pPr>
        <w:rPr>
          <w:rFonts w:ascii="Trebuchet MS" w:hAnsi="Trebuchet MS"/>
          <w:color w:val="4D4D4D"/>
          <w:sz w:val="22"/>
          <w:szCs w:val="22"/>
        </w:rPr>
      </w:pPr>
    </w:p>
    <w:p w14:paraId="664F569D" w14:textId="242EF0ED" w:rsidR="00F91223" w:rsidRPr="00053F5C" w:rsidRDefault="00AC002B" w:rsidP="00625981">
      <w:pPr>
        <w:rPr>
          <w:rFonts w:ascii="Trebuchet MS" w:hAnsi="Trebuchet MS"/>
          <w:color w:val="4D4D4D"/>
          <w:sz w:val="22"/>
          <w:szCs w:val="22"/>
        </w:rPr>
      </w:pPr>
      <w:r w:rsidRPr="00AC002B">
        <w:rPr>
          <w:rFonts w:ascii="Trebuchet MS" w:hAnsi="Trebuchet MS"/>
          <w:i/>
          <w:color w:val="4D4D4D"/>
          <w:sz w:val="22"/>
          <w:szCs w:val="22"/>
        </w:rPr>
        <w:t>March 10</w:t>
      </w:r>
      <w:r w:rsidR="00E06C9F" w:rsidRPr="00053F5C">
        <w:rPr>
          <w:rFonts w:ascii="Trebuchet MS" w:hAnsi="Trebuchet MS"/>
          <w:i/>
          <w:color w:val="4D4D4D"/>
          <w:sz w:val="22"/>
          <w:szCs w:val="22"/>
        </w:rPr>
        <w:t>, 202</w:t>
      </w:r>
      <w:r w:rsidR="00FD63F3">
        <w:rPr>
          <w:rFonts w:ascii="Trebuchet MS" w:hAnsi="Trebuchet MS"/>
          <w:i/>
          <w:color w:val="4D4D4D"/>
          <w:sz w:val="22"/>
          <w:szCs w:val="22"/>
        </w:rPr>
        <w:t>5</w:t>
      </w:r>
      <w:r w:rsidR="00E06C9F" w:rsidRPr="00053F5C">
        <w:rPr>
          <w:rFonts w:ascii="Trebuchet MS" w:hAnsi="Trebuchet MS"/>
          <w:color w:val="4D4D4D"/>
          <w:sz w:val="22"/>
          <w:szCs w:val="22"/>
        </w:rPr>
        <w:t xml:space="preserve"> </w:t>
      </w:r>
      <w:r w:rsidR="00623EE7" w:rsidRPr="00053F5C">
        <w:rPr>
          <w:rFonts w:ascii="Trebuchet MS" w:hAnsi="Trebuchet MS"/>
          <w:color w:val="4D4D4D"/>
          <w:sz w:val="22"/>
          <w:szCs w:val="22"/>
        </w:rPr>
        <w:t>–</w:t>
      </w:r>
      <w:r w:rsidR="00F91223" w:rsidRPr="00053F5C">
        <w:rPr>
          <w:rFonts w:ascii="Trebuchet MS" w:hAnsi="Trebuchet MS"/>
          <w:color w:val="4D4D4D"/>
          <w:sz w:val="22"/>
          <w:szCs w:val="22"/>
        </w:rPr>
        <w:t xml:space="preserve"> </w:t>
      </w:r>
      <w:r w:rsidR="00400BFB" w:rsidRPr="00053F5C">
        <w:rPr>
          <w:rFonts w:ascii="Trebuchet MS" w:hAnsi="Trebuchet MS"/>
          <w:color w:val="4D4D4D"/>
          <w:sz w:val="22"/>
          <w:szCs w:val="22"/>
        </w:rPr>
        <w:t>All r</w:t>
      </w:r>
      <w:r w:rsidR="00231717" w:rsidRPr="00053F5C">
        <w:rPr>
          <w:rFonts w:ascii="Trebuchet MS" w:hAnsi="Trebuchet MS"/>
          <w:color w:val="4D4D4D"/>
          <w:sz w:val="22"/>
          <w:szCs w:val="22"/>
        </w:rPr>
        <w:t>anks, scores, and comments d</w:t>
      </w:r>
      <w:r w:rsidR="00623EE7" w:rsidRPr="00053F5C">
        <w:rPr>
          <w:rFonts w:ascii="Trebuchet MS" w:hAnsi="Trebuchet MS"/>
          <w:color w:val="4D4D4D"/>
          <w:sz w:val="22"/>
          <w:szCs w:val="22"/>
        </w:rPr>
        <w:t xml:space="preserve">ue to </w:t>
      </w:r>
      <w:r w:rsidR="00AA61A2" w:rsidRPr="00053F5C">
        <w:rPr>
          <w:rFonts w:ascii="Trebuchet MS" w:hAnsi="Trebuchet MS"/>
          <w:color w:val="4D4D4D"/>
          <w:sz w:val="22"/>
          <w:szCs w:val="22"/>
        </w:rPr>
        <w:t xml:space="preserve">the </w:t>
      </w:r>
      <w:r w:rsidR="00623EE7" w:rsidRPr="00053F5C">
        <w:rPr>
          <w:rFonts w:ascii="Trebuchet MS" w:hAnsi="Trebuchet MS"/>
          <w:color w:val="4D4D4D"/>
          <w:sz w:val="22"/>
          <w:szCs w:val="22"/>
        </w:rPr>
        <w:t>Wetlands Progra</w:t>
      </w:r>
      <w:r w:rsidR="00231717" w:rsidRPr="00053F5C">
        <w:rPr>
          <w:rFonts w:ascii="Trebuchet MS" w:hAnsi="Trebuchet MS"/>
          <w:color w:val="4D4D4D"/>
          <w:sz w:val="22"/>
          <w:szCs w:val="22"/>
        </w:rPr>
        <w:t>m Coordinator</w:t>
      </w:r>
      <w:r w:rsidR="00623EE7" w:rsidRPr="00053F5C">
        <w:rPr>
          <w:rFonts w:ascii="Trebuchet MS" w:hAnsi="Trebuchet MS"/>
          <w:color w:val="4D4D4D"/>
          <w:sz w:val="22"/>
          <w:szCs w:val="22"/>
        </w:rPr>
        <w:t>.</w:t>
      </w:r>
    </w:p>
    <w:p w14:paraId="0CBAA5B2" w14:textId="77777777" w:rsidR="00E3200A" w:rsidRPr="00053F5C" w:rsidRDefault="00E3200A" w:rsidP="00625981">
      <w:pPr>
        <w:rPr>
          <w:rFonts w:ascii="Trebuchet MS" w:hAnsi="Trebuchet MS"/>
          <w:color w:val="4D4D4D"/>
          <w:sz w:val="22"/>
          <w:szCs w:val="22"/>
        </w:rPr>
      </w:pPr>
    </w:p>
    <w:p w14:paraId="6F735D47" w14:textId="5DC2738C" w:rsidR="00BE1D67" w:rsidRPr="00053F5C" w:rsidRDefault="00AF0617" w:rsidP="00625981">
      <w:pPr>
        <w:rPr>
          <w:rFonts w:ascii="Trebuchet MS" w:hAnsi="Trebuchet MS"/>
          <w:color w:val="4D4D4D"/>
          <w:sz w:val="22"/>
          <w:szCs w:val="22"/>
        </w:rPr>
      </w:pPr>
      <w:r w:rsidRPr="00053F5C">
        <w:rPr>
          <w:rFonts w:ascii="Trebuchet MS" w:hAnsi="Trebuchet MS"/>
          <w:i/>
          <w:color w:val="4D4D4D"/>
          <w:sz w:val="22"/>
          <w:szCs w:val="22"/>
        </w:rPr>
        <w:t>Late March</w:t>
      </w:r>
      <w:r w:rsidR="00E06C9F" w:rsidRPr="00053F5C">
        <w:rPr>
          <w:rFonts w:ascii="Trebuchet MS" w:hAnsi="Trebuchet MS"/>
          <w:i/>
          <w:color w:val="4D4D4D"/>
          <w:sz w:val="22"/>
          <w:szCs w:val="22"/>
        </w:rPr>
        <w:t>, 202</w:t>
      </w:r>
      <w:r w:rsidR="00FD63F3">
        <w:rPr>
          <w:rFonts w:ascii="Trebuchet MS" w:hAnsi="Trebuchet MS"/>
          <w:i/>
          <w:color w:val="4D4D4D"/>
          <w:sz w:val="22"/>
          <w:szCs w:val="22"/>
        </w:rPr>
        <w:t>5</w:t>
      </w:r>
      <w:r w:rsidR="00E06C9F" w:rsidRPr="00053F5C">
        <w:rPr>
          <w:rFonts w:ascii="Trebuchet MS" w:hAnsi="Trebuchet MS"/>
          <w:color w:val="4D4D4D"/>
          <w:sz w:val="22"/>
          <w:szCs w:val="22"/>
        </w:rPr>
        <w:t xml:space="preserve"> </w:t>
      </w:r>
      <w:r w:rsidR="00987E11" w:rsidRPr="00053F5C">
        <w:rPr>
          <w:rFonts w:ascii="Trebuchet MS" w:hAnsi="Trebuchet MS"/>
          <w:color w:val="4D4D4D"/>
          <w:sz w:val="22"/>
          <w:szCs w:val="22"/>
        </w:rPr>
        <w:t xml:space="preserve">– Statewide </w:t>
      </w:r>
      <w:r w:rsidR="00A042E7" w:rsidRPr="00053F5C">
        <w:rPr>
          <w:rFonts w:ascii="Trebuchet MS" w:hAnsi="Trebuchet MS"/>
          <w:color w:val="4D4D4D"/>
          <w:sz w:val="22"/>
          <w:szCs w:val="22"/>
        </w:rPr>
        <w:t>selection c</w:t>
      </w:r>
      <w:r w:rsidR="00776031" w:rsidRPr="00053F5C">
        <w:rPr>
          <w:rFonts w:ascii="Trebuchet MS" w:hAnsi="Trebuchet MS"/>
          <w:color w:val="4D4D4D"/>
          <w:sz w:val="22"/>
          <w:szCs w:val="22"/>
        </w:rPr>
        <w:t xml:space="preserve">ommittee meets to </w:t>
      </w:r>
      <w:r w:rsidR="00231717" w:rsidRPr="00053F5C">
        <w:rPr>
          <w:rFonts w:ascii="Trebuchet MS" w:hAnsi="Trebuchet MS"/>
          <w:color w:val="4D4D4D"/>
          <w:sz w:val="22"/>
          <w:szCs w:val="22"/>
        </w:rPr>
        <w:t xml:space="preserve">review ranks, scores, comments, and </w:t>
      </w:r>
      <w:r w:rsidR="001D391D">
        <w:rPr>
          <w:rFonts w:ascii="Trebuchet MS" w:hAnsi="Trebuchet MS"/>
          <w:color w:val="4D4D4D"/>
          <w:sz w:val="22"/>
          <w:szCs w:val="22"/>
        </w:rPr>
        <w:t>it makes</w:t>
      </w:r>
      <w:r w:rsidR="001D391D" w:rsidRPr="00053F5C">
        <w:rPr>
          <w:rFonts w:ascii="Trebuchet MS" w:hAnsi="Trebuchet MS"/>
          <w:color w:val="4D4D4D"/>
          <w:sz w:val="22"/>
          <w:szCs w:val="22"/>
        </w:rPr>
        <w:t xml:space="preserve"> </w:t>
      </w:r>
      <w:r w:rsidR="00987E11" w:rsidRPr="00053F5C">
        <w:rPr>
          <w:rFonts w:ascii="Trebuchet MS" w:hAnsi="Trebuchet MS"/>
          <w:color w:val="4D4D4D"/>
          <w:sz w:val="22"/>
          <w:szCs w:val="22"/>
        </w:rPr>
        <w:t xml:space="preserve">funding recommendations to </w:t>
      </w:r>
      <w:r w:rsidR="004F673A" w:rsidRPr="00053F5C">
        <w:rPr>
          <w:rFonts w:ascii="Trebuchet MS" w:hAnsi="Trebuchet MS"/>
          <w:color w:val="4D4D4D"/>
          <w:sz w:val="22"/>
          <w:szCs w:val="22"/>
        </w:rPr>
        <w:t>C</w:t>
      </w:r>
      <w:r w:rsidR="00540B18" w:rsidRPr="00053F5C">
        <w:rPr>
          <w:rFonts w:ascii="Trebuchet MS" w:hAnsi="Trebuchet MS"/>
          <w:color w:val="4D4D4D"/>
          <w:sz w:val="22"/>
          <w:szCs w:val="22"/>
        </w:rPr>
        <w:t>PW Director</w:t>
      </w:r>
      <w:r w:rsidR="00987E11" w:rsidRPr="00053F5C">
        <w:rPr>
          <w:rFonts w:ascii="Trebuchet MS" w:hAnsi="Trebuchet MS"/>
          <w:color w:val="4D4D4D"/>
          <w:sz w:val="22"/>
          <w:szCs w:val="22"/>
        </w:rPr>
        <w:t>.</w:t>
      </w:r>
    </w:p>
    <w:p w14:paraId="37CE4ECD" w14:textId="77777777" w:rsidR="00776031" w:rsidRPr="00053F5C" w:rsidRDefault="00776031" w:rsidP="00625981">
      <w:pPr>
        <w:rPr>
          <w:rFonts w:ascii="Trebuchet MS" w:hAnsi="Trebuchet MS"/>
          <w:color w:val="4D4D4D"/>
          <w:sz w:val="22"/>
          <w:szCs w:val="22"/>
        </w:rPr>
      </w:pPr>
    </w:p>
    <w:p w14:paraId="00B1D86E" w14:textId="36A0D638" w:rsidR="00052BB5" w:rsidRDefault="00E90A62" w:rsidP="00052BB5">
      <w:pPr>
        <w:rPr>
          <w:rFonts w:ascii="Trebuchet MS" w:hAnsi="Trebuchet MS"/>
          <w:color w:val="4D4D4D"/>
          <w:sz w:val="22"/>
          <w:szCs w:val="22"/>
        </w:rPr>
      </w:pPr>
      <w:r>
        <w:rPr>
          <w:rFonts w:ascii="Trebuchet MS" w:hAnsi="Trebuchet MS"/>
          <w:i/>
          <w:color w:val="4D4D4D"/>
          <w:sz w:val="22"/>
          <w:szCs w:val="22"/>
        </w:rPr>
        <w:t xml:space="preserve">Late </w:t>
      </w:r>
      <w:r w:rsidR="00A86262" w:rsidRPr="00053F5C">
        <w:rPr>
          <w:rFonts w:ascii="Trebuchet MS" w:hAnsi="Trebuchet MS"/>
          <w:i/>
          <w:color w:val="4D4D4D"/>
          <w:sz w:val="22"/>
          <w:szCs w:val="22"/>
        </w:rPr>
        <w:t>April</w:t>
      </w:r>
      <w:r w:rsidR="00E06C9F" w:rsidRPr="00053F5C">
        <w:rPr>
          <w:rFonts w:ascii="Trebuchet MS" w:hAnsi="Trebuchet MS"/>
          <w:i/>
          <w:color w:val="4D4D4D"/>
          <w:sz w:val="22"/>
          <w:szCs w:val="22"/>
        </w:rPr>
        <w:t>, 202</w:t>
      </w:r>
      <w:r w:rsidR="00FD63F3">
        <w:rPr>
          <w:rFonts w:ascii="Trebuchet MS" w:hAnsi="Trebuchet MS"/>
          <w:i/>
          <w:color w:val="4D4D4D"/>
          <w:sz w:val="22"/>
          <w:szCs w:val="22"/>
        </w:rPr>
        <w:t>5</w:t>
      </w:r>
      <w:r w:rsidR="00E06C9F" w:rsidRPr="00053F5C">
        <w:rPr>
          <w:rFonts w:ascii="Trebuchet MS" w:hAnsi="Trebuchet MS"/>
          <w:i/>
          <w:color w:val="4D4D4D"/>
          <w:sz w:val="22"/>
          <w:szCs w:val="22"/>
        </w:rPr>
        <w:t xml:space="preserve"> </w:t>
      </w:r>
      <w:r w:rsidR="004F673A" w:rsidRPr="00053F5C">
        <w:rPr>
          <w:rFonts w:ascii="Trebuchet MS" w:hAnsi="Trebuchet MS"/>
          <w:color w:val="4D4D4D"/>
          <w:sz w:val="22"/>
          <w:szCs w:val="22"/>
        </w:rPr>
        <w:t>–</w:t>
      </w:r>
      <w:r w:rsidR="00A042E7" w:rsidRPr="00053F5C">
        <w:rPr>
          <w:rFonts w:ascii="Trebuchet MS" w:hAnsi="Trebuchet MS"/>
          <w:color w:val="4D4D4D"/>
          <w:sz w:val="22"/>
          <w:szCs w:val="22"/>
        </w:rPr>
        <w:t xml:space="preserve"> </w:t>
      </w:r>
      <w:r w:rsidR="004F673A" w:rsidRPr="00053F5C">
        <w:rPr>
          <w:rFonts w:ascii="Trebuchet MS" w:hAnsi="Trebuchet MS"/>
          <w:color w:val="4D4D4D"/>
          <w:sz w:val="22"/>
          <w:szCs w:val="22"/>
        </w:rPr>
        <w:t>C</w:t>
      </w:r>
      <w:r w:rsidR="008F5D14" w:rsidRPr="00053F5C">
        <w:rPr>
          <w:rFonts w:ascii="Trebuchet MS" w:hAnsi="Trebuchet MS"/>
          <w:color w:val="4D4D4D"/>
          <w:sz w:val="22"/>
          <w:szCs w:val="22"/>
        </w:rPr>
        <w:t>P</w:t>
      </w:r>
      <w:r w:rsidR="004F673A" w:rsidRPr="00053F5C">
        <w:rPr>
          <w:rFonts w:ascii="Trebuchet MS" w:hAnsi="Trebuchet MS"/>
          <w:color w:val="4D4D4D"/>
          <w:sz w:val="22"/>
          <w:szCs w:val="22"/>
        </w:rPr>
        <w:t xml:space="preserve">W </w:t>
      </w:r>
      <w:r w:rsidR="00540B18" w:rsidRPr="00053F5C">
        <w:rPr>
          <w:rFonts w:ascii="Trebuchet MS" w:hAnsi="Trebuchet MS"/>
          <w:color w:val="4D4D4D"/>
          <w:sz w:val="22"/>
          <w:szCs w:val="22"/>
        </w:rPr>
        <w:t>Director</w:t>
      </w:r>
      <w:r w:rsidR="008F5D14" w:rsidRPr="00053F5C">
        <w:rPr>
          <w:rFonts w:ascii="Trebuchet MS" w:hAnsi="Trebuchet MS"/>
          <w:color w:val="4D4D4D"/>
          <w:sz w:val="22"/>
          <w:szCs w:val="22"/>
        </w:rPr>
        <w:t xml:space="preserve">’s </w:t>
      </w:r>
      <w:r w:rsidR="00776031" w:rsidRPr="00053F5C">
        <w:rPr>
          <w:rFonts w:ascii="Trebuchet MS" w:hAnsi="Trebuchet MS"/>
          <w:color w:val="4D4D4D"/>
          <w:sz w:val="22"/>
          <w:szCs w:val="22"/>
        </w:rPr>
        <w:t>decisio</w:t>
      </w:r>
      <w:r w:rsidR="00400BFB" w:rsidRPr="00053F5C">
        <w:rPr>
          <w:rFonts w:ascii="Trebuchet MS" w:hAnsi="Trebuchet MS"/>
          <w:color w:val="4D4D4D"/>
          <w:sz w:val="22"/>
          <w:szCs w:val="22"/>
        </w:rPr>
        <w:t>n</w:t>
      </w:r>
      <w:r w:rsidR="008F5D14" w:rsidRPr="00053F5C">
        <w:rPr>
          <w:rFonts w:ascii="Trebuchet MS" w:hAnsi="Trebuchet MS"/>
          <w:color w:val="4D4D4D"/>
          <w:sz w:val="22"/>
          <w:szCs w:val="22"/>
        </w:rPr>
        <w:t>s</w:t>
      </w:r>
      <w:r w:rsidR="00400BFB" w:rsidRPr="00053F5C">
        <w:rPr>
          <w:rFonts w:ascii="Trebuchet MS" w:hAnsi="Trebuchet MS"/>
          <w:color w:val="4D4D4D"/>
          <w:sz w:val="22"/>
          <w:szCs w:val="22"/>
        </w:rPr>
        <w:t xml:space="preserve"> on funding awards.</w:t>
      </w:r>
      <w:r w:rsidR="008F5D14" w:rsidRPr="00053F5C">
        <w:rPr>
          <w:rFonts w:ascii="Trebuchet MS" w:hAnsi="Trebuchet MS"/>
          <w:color w:val="4D4D4D"/>
          <w:sz w:val="22"/>
          <w:szCs w:val="22"/>
        </w:rPr>
        <w:t xml:space="preserve">  Immediate notification to applicants.</w:t>
      </w:r>
    </w:p>
    <w:p w14:paraId="41C8B227" w14:textId="77777777" w:rsidR="00A14C3E" w:rsidRDefault="00A14C3E" w:rsidP="00052BB5">
      <w:pPr>
        <w:rPr>
          <w:rFonts w:ascii="Trebuchet MS" w:hAnsi="Trebuchet MS"/>
          <w:color w:val="4D4D4D"/>
          <w:sz w:val="22"/>
          <w:szCs w:val="22"/>
        </w:rPr>
      </w:pPr>
    </w:p>
    <w:p w14:paraId="4B6752DE" w14:textId="50D90247" w:rsidR="00A14C3E" w:rsidRPr="002B05DE" w:rsidRDefault="004E6C66" w:rsidP="00052BB5">
      <w:pPr>
        <w:rPr>
          <w:rFonts w:ascii="Trebuchet MS" w:hAnsi="Trebuchet MS"/>
          <w:color w:val="4D4D4D"/>
          <w:sz w:val="22"/>
          <w:szCs w:val="22"/>
        </w:rPr>
      </w:pPr>
      <w:r w:rsidRPr="00053F5C">
        <w:rPr>
          <w:rFonts w:ascii="Trebuchet MS" w:hAnsi="Trebuchet MS"/>
          <w:i/>
          <w:color w:val="4D4D4D"/>
          <w:sz w:val="22"/>
          <w:szCs w:val="22"/>
        </w:rPr>
        <w:t>Late June</w:t>
      </w:r>
      <w:r w:rsidR="00960C52" w:rsidRPr="00053F5C">
        <w:rPr>
          <w:rFonts w:ascii="Trebuchet MS" w:hAnsi="Trebuchet MS"/>
          <w:i/>
          <w:color w:val="4D4D4D"/>
          <w:sz w:val="22"/>
          <w:szCs w:val="22"/>
        </w:rPr>
        <w:t>, 202</w:t>
      </w:r>
      <w:r w:rsidR="00FD63F3">
        <w:rPr>
          <w:rFonts w:ascii="Trebuchet MS" w:hAnsi="Trebuchet MS"/>
          <w:i/>
          <w:color w:val="4D4D4D"/>
          <w:sz w:val="22"/>
          <w:szCs w:val="22"/>
        </w:rPr>
        <w:t>5</w:t>
      </w:r>
      <w:r w:rsidR="00960C52" w:rsidRPr="00053F5C">
        <w:rPr>
          <w:rFonts w:ascii="Trebuchet MS" w:hAnsi="Trebuchet MS"/>
          <w:color w:val="4D4D4D"/>
          <w:sz w:val="22"/>
          <w:szCs w:val="22"/>
        </w:rPr>
        <w:t xml:space="preserve"> </w:t>
      </w:r>
      <w:r w:rsidR="00413337" w:rsidRPr="00053F5C">
        <w:rPr>
          <w:rFonts w:ascii="Trebuchet MS" w:hAnsi="Trebuchet MS"/>
          <w:color w:val="4D4D4D"/>
          <w:sz w:val="22"/>
          <w:szCs w:val="22"/>
        </w:rPr>
        <w:t>– Agreements develop</w:t>
      </w:r>
      <w:r w:rsidR="00A14C3E" w:rsidRPr="00053F5C">
        <w:rPr>
          <w:rFonts w:ascii="Trebuchet MS" w:hAnsi="Trebuchet MS"/>
          <w:color w:val="4D4D4D"/>
          <w:sz w:val="22"/>
          <w:szCs w:val="22"/>
        </w:rPr>
        <w:t>ed and signed for external grant awards.</w:t>
      </w:r>
    </w:p>
    <w:p w14:paraId="55E2E5A4" w14:textId="77777777" w:rsidR="002B05DE" w:rsidRDefault="002B05DE" w:rsidP="00052BB5">
      <w:pPr>
        <w:rPr>
          <w:rFonts w:ascii="Trebuchet MS" w:hAnsi="Trebuchet MS"/>
          <w:b/>
          <w:color w:val="4D4D4D"/>
          <w:sz w:val="22"/>
          <w:szCs w:val="22"/>
          <w:u w:val="single"/>
        </w:rPr>
      </w:pPr>
    </w:p>
    <w:p w14:paraId="7C9099FE" w14:textId="77777777"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30" w:history="1">
        <w:r w:rsidR="00426B97" w:rsidRPr="002B05DE">
          <w:rPr>
            <w:rStyle w:val="Hyperlink"/>
            <w:rFonts w:ascii="Trebuchet MS" w:hAnsi="Trebuchet MS"/>
            <w:color w:val="4D4D4D"/>
            <w:sz w:val="22"/>
            <w:szCs w:val="22"/>
          </w:rPr>
          <w:t>brian.sullivan@state.co.us</w:t>
        </w:r>
      </w:hyperlink>
    </w:p>
    <w:p w14:paraId="71FBF442" w14:textId="77777777" w:rsidR="00C80CE1" w:rsidRDefault="00C80CE1" w:rsidP="005236D0">
      <w:pPr>
        <w:rPr>
          <w:rFonts w:ascii="Trebuchet MS" w:hAnsi="Trebuchet MS"/>
          <w:b/>
          <w:color w:val="4D4D4D"/>
          <w:sz w:val="22"/>
          <w:szCs w:val="22"/>
          <w:u w:val="single"/>
        </w:rPr>
      </w:pPr>
    </w:p>
    <w:p w14:paraId="46F08669" w14:textId="757DB0FE"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lastRenderedPageBreak/>
        <w:t>Attachments</w:t>
      </w:r>
      <w:r w:rsidR="00566A92" w:rsidRPr="002B05DE">
        <w:rPr>
          <w:rFonts w:ascii="Trebuchet MS" w:hAnsi="Trebuchet MS"/>
          <w:color w:val="4D4D4D"/>
          <w:sz w:val="22"/>
          <w:szCs w:val="22"/>
        </w:rPr>
        <w:t>:</w:t>
      </w:r>
    </w:p>
    <w:p w14:paraId="14614F9A" w14:textId="77777777"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14:paraId="7437782C" w14:textId="77777777"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14:paraId="0F0A16CA" w14:textId="77777777"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14:paraId="1118FEF4" w14:textId="77777777"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14:paraId="06F999A1" w14:textId="77777777"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14:paraId="26E2C1E6" w14:textId="77777777" w:rsidR="000157E4" w:rsidRDefault="000157E4" w:rsidP="00B90FF5">
      <w:pPr>
        <w:jc w:val="center"/>
        <w:rPr>
          <w:rFonts w:ascii="Trebuchet MS" w:hAnsi="Trebuchet MS"/>
          <w:b/>
          <w:color w:val="4D4D4D"/>
          <w:sz w:val="22"/>
          <w:szCs w:val="22"/>
        </w:rPr>
      </w:pPr>
    </w:p>
    <w:p w14:paraId="27B40FBA" w14:textId="77777777" w:rsidR="00F6369C" w:rsidRDefault="00F6369C" w:rsidP="00B90FF5">
      <w:pPr>
        <w:jc w:val="center"/>
        <w:rPr>
          <w:rFonts w:ascii="Trebuchet MS" w:hAnsi="Trebuchet MS"/>
          <w:b/>
          <w:color w:val="4D4D4D"/>
          <w:sz w:val="22"/>
          <w:szCs w:val="22"/>
        </w:rPr>
      </w:pPr>
    </w:p>
    <w:p w14:paraId="1EC9D281" w14:textId="77777777" w:rsidR="00F6369C" w:rsidRDefault="00F6369C" w:rsidP="00B90FF5">
      <w:pPr>
        <w:jc w:val="center"/>
        <w:rPr>
          <w:rFonts w:ascii="Trebuchet MS" w:hAnsi="Trebuchet MS"/>
          <w:b/>
          <w:color w:val="4D4D4D"/>
          <w:sz w:val="22"/>
          <w:szCs w:val="22"/>
        </w:rPr>
      </w:pPr>
    </w:p>
    <w:p w14:paraId="4153B056" w14:textId="01B94FFA" w:rsidR="00B90FF5"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t>Attachment 1.  CPW Wetlands Program Priority Species</w:t>
      </w:r>
    </w:p>
    <w:p w14:paraId="1909228C" w14:textId="60486CE1" w:rsidR="00DA342D" w:rsidRPr="002B05DE" w:rsidRDefault="00DA342D" w:rsidP="00B90FF5">
      <w:pPr>
        <w:jc w:val="center"/>
        <w:rPr>
          <w:rFonts w:ascii="Trebuchet MS" w:hAnsi="Trebuchet MS"/>
          <w:b/>
          <w:color w:val="4D4D4D"/>
          <w:sz w:val="22"/>
          <w:szCs w:val="22"/>
        </w:rPr>
      </w:pPr>
      <w:r>
        <w:rPr>
          <w:rFonts w:ascii="Trebuchet MS" w:hAnsi="Trebuchet MS"/>
          <w:b/>
          <w:color w:val="4D4D4D"/>
          <w:sz w:val="22"/>
          <w:szCs w:val="22"/>
        </w:rPr>
        <w:t xml:space="preserve">(See </w:t>
      </w:r>
      <w:hyperlink r:id="rId31" w:history="1">
        <w:r w:rsidRPr="00DA342D">
          <w:rPr>
            <w:rStyle w:val="Hyperlink"/>
            <w:rFonts w:ascii="Trebuchet MS" w:hAnsi="Trebuchet MS"/>
            <w:b/>
            <w:sz w:val="22"/>
            <w:szCs w:val="22"/>
          </w:rPr>
          <w:t>Fact Sheets and Habitat Scorecards</w:t>
        </w:r>
      </w:hyperlink>
      <w:r>
        <w:rPr>
          <w:rFonts w:ascii="Trebuchet MS" w:hAnsi="Trebuchet MS"/>
          <w:b/>
          <w:color w:val="4D4D4D"/>
          <w:sz w:val="22"/>
          <w:szCs w:val="22"/>
        </w:rPr>
        <w:t xml:space="preserve"> for many of these species)</w:t>
      </w:r>
    </w:p>
    <w:p w14:paraId="42A0ABCF" w14:textId="77777777"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668"/>
        <w:gridCol w:w="3172"/>
      </w:tblGrid>
      <w:tr w:rsidR="00B90FF5" w:rsidRPr="002B05DE" w14:paraId="5F96C2A5" w14:textId="77777777" w:rsidTr="00E52424">
        <w:tc>
          <w:tcPr>
            <w:tcW w:w="1390" w:type="dxa"/>
          </w:tcPr>
          <w:p w14:paraId="28EBF280" w14:textId="77777777" w:rsidR="00B90FF5" w:rsidRPr="00DE47FD" w:rsidRDefault="00B90FF5" w:rsidP="006E6F78">
            <w:pPr>
              <w:rPr>
                <w:rFonts w:ascii="Trebuchet MS" w:hAnsi="Trebuchet MS"/>
                <w:b/>
                <w:color w:val="4D4D4D"/>
                <w:sz w:val="20"/>
                <w:szCs w:val="20"/>
              </w:rPr>
            </w:pPr>
          </w:p>
        </w:tc>
        <w:tc>
          <w:tcPr>
            <w:tcW w:w="3668" w:type="dxa"/>
          </w:tcPr>
          <w:p w14:paraId="7EC2EB38"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3172" w:type="dxa"/>
          </w:tcPr>
          <w:p w14:paraId="16C6B191"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14:paraId="60C73B4E" w14:textId="77777777" w:rsidTr="00E52424">
        <w:trPr>
          <w:trHeight w:val="2033"/>
        </w:trPr>
        <w:tc>
          <w:tcPr>
            <w:tcW w:w="1390" w:type="dxa"/>
          </w:tcPr>
          <w:p w14:paraId="35B60BE8" w14:textId="4B9604E5"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Waterfowl</w:t>
            </w:r>
          </w:p>
        </w:tc>
        <w:tc>
          <w:tcPr>
            <w:tcW w:w="3668" w:type="dxa"/>
          </w:tcPr>
          <w:p w14:paraId="23F3A69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14:paraId="5549AFA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Wigeon</w:t>
            </w:r>
          </w:p>
          <w:p w14:paraId="06E3EB7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14:paraId="70CBFEC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14:paraId="5CF90E8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14:paraId="59AE1CF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Lesser Scaup</w:t>
            </w:r>
          </w:p>
          <w:p w14:paraId="079B039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14:paraId="789F27A5" w14:textId="5546A83F" w:rsidR="00CF5D64"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3172" w:type="dxa"/>
          </w:tcPr>
          <w:p w14:paraId="0CC0F01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14:paraId="3FD344C0" w14:textId="77777777" w:rsidTr="00E52424">
        <w:tc>
          <w:tcPr>
            <w:tcW w:w="1390" w:type="dxa"/>
          </w:tcPr>
          <w:p w14:paraId="563B0BD5" w14:textId="12B157AD"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 xml:space="preserve">Other </w:t>
            </w:r>
            <w:r w:rsidR="00B90FF5" w:rsidRPr="00DE47FD">
              <w:rPr>
                <w:rFonts w:ascii="Trebuchet MS" w:hAnsi="Trebuchet MS"/>
                <w:b/>
                <w:color w:val="4D4D4D"/>
                <w:sz w:val="21"/>
                <w:szCs w:val="21"/>
              </w:rPr>
              <w:t>Birds</w:t>
            </w:r>
          </w:p>
        </w:tc>
        <w:tc>
          <w:tcPr>
            <w:tcW w:w="3668" w:type="dxa"/>
          </w:tcPr>
          <w:p w14:paraId="202868FC"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14:paraId="274C525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14:paraId="35FEC35F"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p w14:paraId="0999D41B" w14:textId="77777777" w:rsidR="00CF5D64" w:rsidRPr="00DE47FD" w:rsidRDefault="00CF5D64" w:rsidP="006E6F78">
            <w:pPr>
              <w:rPr>
                <w:rFonts w:ascii="Trebuchet MS" w:hAnsi="Trebuchet MS"/>
                <w:color w:val="4D4D4D"/>
                <w:sz w:val="21"/>
                <w:szCs w:val="21"/>
              </w:rPr>
            </w:pPr>
          </w:p>
        </w:tc>
        <w:tc>
          <w:tcPr>
            <w:tcW w:w="3172" w:type="dxa"/>
          </w:tcPr>
          <w:p w14:paraId="6D6AB2F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14:paraId="315FF5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14:paraId="49559A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14:paraId="7402C7D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14:paraId="29B8B5D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14:paraId="2E25620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14:paraId="6B2FA89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14:paraId="1E62E2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14:paraId="5286CDA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14:paraId="188D9EE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14:paraId="0C16903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14:paraId="58A8391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14:paraId="48A32BC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Veery</w:t>
            </w:r>
          </w:p>
          <w:p w14:paraId="36D2636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14:paraId="403B59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14:paraId="2C1371E9" w14:textId="77777777" w:rsidTr="00E52424">
        <w:tc>
          <w:tcPr>
            <w:tcW w:w="1390" w:type="dxa"/>
          </w:tcPr>
          <w:p w14:paraId="2701401C"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668" w:type="dxa"/>
          </w:tcPr>
          <w:p w14:paraId="498048FC" w14:textId="1AA25260" w:rsidR="00AA1299" w:rsidRDefault="00AA1299" w:rsidP="006E6F78">
            <w:pPr>
              <w:rPr>
                <w:rFonts w:ascii="Trebuchet MS" w:hAnsi="Trebuchet MS"/>
                <w:color w:val="4D4D4D"/>
                <w:sz w:val="21"/>
                <w:szCs w:val="21"/>
              </w:rPr>
            </w:pPr>
            <w:r>
              <w:rPr>
                <w:rFonts w:ascii="Trebuchet MS" w:hAnsi="Trebuchet MS"/>
                <w:color w:val="4D4D4D"/>
                <w:sz w:val="21"/>
                <w:szCs w:val="21"/>
              </w:rPr>
              <w:t>Beaver</w:t>
            </w:r>
          </w:p>
          <w:p w14:paraId="76053B26" w14:textId="06536CC4"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14:paraId="41BB1DDC" w14:textId="20ED92C5" w:rsidR="002F4F26"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3172" w:type="dxa"/>
          </w:tcPr>
          <w:p w14:paraId="427560E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14:paraId="142D795F" w14:textId="77777777" w:rsidTr="00E52424">
        <w:tc>
          <w:tcPr>
            <w:tcW w:w="1390" w:type="dxa"/>
          </w:tcPr>
          <w:p w14:paraId="0105B20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668" w:type="dxa"/>
          </w:tcPr>
          <w:p w14:paraId="528B0A09"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3172" w:type="dxa"/>
          </w:tcPr>
          <w:p w14:paraId="3B0CD928" w14:textId="47B1756B"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Black-necked </w:t>
            </w:r>
            <w:r w:rsidR="002B48AD" w:rsidRPr="00DE47FD">
              <w:rPr>
                <w:rFonts w:ascii="Trebuchet MS" w:hAnsi="Trebuchet MS"/>
                <w:color w:val="4D4D4D"/>
                <w:sz w:val="21"/>
                <w:szCs w:val="21"/>
              </w:rPr>
              <w:t xml:space="preserve">Garter </w:t>
            </w:r>
            <w:r w:rsidR="002B48AD">
              <w:rPr>
                <w:rFonts w:ascii="Trebuchet MS" w:hAnsi="Trebuchet MS"/>
                <w:color w:val="4D4D4D"/>
                <w:sz w:val="21"/>
                <w:szCs w:val="21"/>
              </w:rPr>
              <w:t>S</w:t>
            </w:r>
            <w:r w:rsidR="002B48AD" w:rsidRPr="00DE47FD">
              <w:rPr>
                <w:rFonts w:ascii="Trebuchet MS" w:hAnsi="Trebuchet MS"/>
                <w:color w:val="4D4D4D"/>
                <w:sz w:val="21"/>
                <w:szCs w:val="21"/>
              </w:rPr>
              <w:t>nake</w:t>
            </w:r>
          </w:p>
          <w:p w14:paraId="76F3A952" w14:textId="4A4BAA94"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Common </w:t>
            </w:r>
            <w:r w:rsidR="002B45EC">
              <w:rPr>
                <w:rFonts w:ascii="Trebuchet MS" w:hAnsi="Trebuchet MS"/>
                <w:color w:val="4D4D4D"/>
                <w:sz w:val="21"/>
                <w:szCs w:val="21"/>
              </w:rPr>
              <w:t xml:space="preserve">(Red-sided) </w:t>
            </w:r>
            <w:r w:rsidR="00E96283">
              <w:rPr>
                <w:rFonts w:ascii="Trebuchet MS" w:hAnsi="Trebuchet MS"/>
                <w:color w:val="4D4D4D"/>
                <w:sz w:val="21"/>
                <w:szCs w:val="21"/>
              </w:rPr>
              <w:t>G</w:t>
            </w:r>
            <w:r w:rsidR="002B48AD" w:rsidRPr="00DE47FD">
              <w:rPr>
                <w:rFonts w:ascii="Trebuchet MS" w:hAnsi="Trebuchet MS"/>
                <w:color w:val="4D4D4D"/>
                <w:sz w:val="21"/>
                <w:szCs w:val="21"/>
              </w:rPr>
              <w:t xml:space="preserve">arter </w:t>
            </w:r>
            <w:r w:rsidR="002B48AD">
              <w:rPr>
                <w:rFonts w:ascii="Trebuchet MS" w:hAnsi="Trebuchet MS"/>
                <w:color w:val="4D4D4D"/>
                <w:sz w:val="21"/>
                <w:szCs w:val="21"/>
              </w:rPr>
              <w:t>S</w:t>
            </w:r>
            <w:r w:rsidR="002B48AD" w:rsidRPr="00DE47FD">
              <w:rPr>
                <w:rFonts w:ascii="Trebuchet MS" w:hAnsi="Trebuchet MS"/>
                <w:color w:val="4D4D4D"/>
                <w:sz w:val="21"/>
                <w:szCs w:val="21"/>
              </w:rPr>
              <w:t>nake</w:t>
            </w:r>
          </w:p>
          <w:p w14:paraId="7CB3AE2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14:paraId="13ED9695" w14:textId="77777777" w:rsidTr="00E52424">
        <w:tc>
          <w:tcPr>
            <w:tcW w:w="1390" w:type="dxa"/>
          </w:tcPr>
          <w:p w14:paraId="2F95EB9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668" w:type="dxa"/>
          </w:tcPr>
          <w:p w14:paraId="257B843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14:paraId="0E8B86E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3172" w:type="dxa"/>
          </w:tcPr>
          <w:p w14:paraId="19C2EE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14:paraId="664014B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14:paraId="4367BEF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14:paraId="7E17028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14:paraId="53C97A64" w14:textId="23B8FFA1"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 Plains Narrow</w:t>
            </w:r>
            <w:r w:rsidR="004532CC">
              <w:rPr>
                <w:rFonts w:ascii="Trebuchet MS" w:hAnsi="Trebuchet MS"/>
                <w:color w:val="4D4D4D"/>
                <w:sz w:val="21"/>
                <w:szCs w:val="21"/>
              </w:rPr>
              <w:t>-</w:t>
            </w:r>
            <w:r w:rsidRPr="00DE47FD">
              <w:rPr>
                <w:rFonts w:ascii="Trebuchet MS" w:hAnsi="Trebuchet MS"/>
                <w:color w:val="4D4D4D"/>
                <w:sz w:val="21"/>
                <w:szCs w:val="21"/>
              </w:rPr>
              <w:t>mouth</w:t>
            </w:r>
            <w:r w:rsidR="004532CC">
              <w:rPr>
                <w:rFonts w:ascii="Trebuchet MS" w:hAnsi="Trebuchet MS"/>
                <w:color w:val="4D4D4D"/>
                <w:sz w:val="21"/>
                <w:szCs w:val="21"/>
              </w:rPr>
              <w:t>ed</w:t>
            </w:r>
            <w:r w:rsidRPr="00DE47FD">
              <w:rPr>
                <w:rFonts w:ascii="Trebuchet MS" w:hAnsi="Trebuchet MS"/>
                <w:color w:val="4D4D4D"/>
                <w:sz w:val="21"/>
                <w:szCs w:val="21"/>
              </w:rPr>
              <w:t xml:space="preserve"> Toad</w:t>
            </w:r>
          </w:p>
          <w:p w14:paraId="73693DB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14:paraId="2772A6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14:paraId="7458F64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14:paraId="26CC10E7" w14:textId="77777777" w:rsidTr="00E52424">
        <w:tc>
          <w:tcPr>
            <w:tcW w:w="1390" w:type="dxa"/>
          </w:tcPr>
          <w:p w14:paraId="1CB68502"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lastRenderedPageBreak/>
              <w:t>Fishes</w:t>
            </w:r>
          </w:p>
        </w:tc>
        <w:tc>
          <w:tcPr>
            <w:tcW w:w="3668" w:type="dxa"/>
          </w:tcPr>
          <w:p w14:paraId="21195E0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14:paraId="65389372" w14:textId="32493063"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Bluehead Sucker</w:t>
            </w:r>
          </w:p>
          <w:p w14:paraId="3CD2250D" w14:textId="0CB69FF1" w:rsidR="002B45EC" w:rsidRPr="00DE47FD" w:rsidRDefault="002B45EC" w:rsidP="006E6F78">
            <w:pPr>
              <w:rPr>
                <w:rFonts w:ascii="Trebuchet MS" w:hAnsi="Trebuchet MS"/>
                <w:color w:val="4D4D4D"/>
                <w:sz w:val="21"/>
                <w:szCs w:val="21"/>
              </w:rPr>
            </w:pPr>
            <w:r>
              <w:rPr>
                <w:rFonts w:ascii="Trebuchet MS" w:hAnsi="Trebuchet MS"/>
                <w:color w:val="4D4D4D"/>
                <w:sz w:val="21"/>
                <w:szCs w:val="21"/>
              </w:rPr>
              <w:t>Bonytail</w:t>
            </w:r>
          </w:p>
          <w:p w14:paraId="467D6E0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14:paraId="54F2044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14:paraId="639B623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Orangespotted Sunfish</w:t>
            </w:r>
          </w:p>
          <w:p w14:paraId="5B15032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Orangethroat Darter</w:t>
            </w:r>
          </w:p>
          <w:p w14:paraId="502690B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14:paraId="728B648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14:paraId="689C358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14:paraId="4BBF708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3172" w:type="dxa"/>
          </w:tcPr>
          <w:p w14:paraId="0A4C28F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14:paraId="126BAE0F" w14:textId="77777777"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14:paraId="48014267" w14:textId="77777777" w:rsidR="00FB0139" w:rsidRPr="002B05DE" w:rsidRDefault="00FB0139" w:rsidP="00A657EE">
      <w:pPr>
        <w:jc w:val="center"/>
        <w:rPr>
          <w:rFonts w:ascii="Trebuchet MS" w:hAnsi="Trebuchet MS"/>
          <w:b/>
          <w:color w:val="4D4D4D"/>
          <w:sz w:val="22"/>
          <w:szCs w:val="22"/>
        </w:rPr>
      </w:pPr>
    </w:p>
    <w:p w14:paraId="735D31CC"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14:paraId="594C4AC8" w14:textId="7D4426AB"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1623BB">
        <w:rPr>
          <w:rFonts w:ascii="Trebuchet MS" w:hAnsi="Trebuchet MS"/>
          <w:b/>
          <w:color w:val="4D4D4D"/>
          <w:sz w:val="22"/>
          <w:szCs w:val="22"/>
        </w:rPr>
        <w:t>2</w:t>
      </w:r>
      <w:r w:rsidR="006A03E6">
        <w:rPr>
          <w:rFonts w:ascii="Trebuchet MS" w:hAnsi="Trebuchet MS"/>
          <w:b/>
          <w:color w:val="4D4D4D"/>
          <w:sz w:val="22"/>
          <w:szCs w:val="22"/>
        </w:rPr>
        <w:t>4</w:t>
      </w:r>
      <w:r w:rsidR="001623BB">
        <w:rPr>
          <w:rFonts w:ascii="Trebuchet MS" w:hAnsi="Trebuchet MS"/>
          <w:b/>
          <w:color w:val="4D4D4D"/>
          <w:sz w:val="22"/>
          <w:szCs w:val="22"/>
        </w:rPr>
        <w:t>-2</w:t>
      </w:r>
      <w:r w:rsidR="00BB298A">
        <w:rPr>
          <w:rFonts w:ascii="Trebuchet MS" w:hAnsi="Trebuchet MS"/>
          <w:b/>
          <w:color w:val="4D4D4D"/>
          <w:sz w:val="22"/>
          <w:szCs w:val="22"/>
        </w:rPr>
        <w:t>02</w:t>
      </w:r>
      <w:r w:rsidR="006A03E6">
        <w:rPr>
          <w:rFonts w:ascii="Trebuchet MS" w:hAnsi="Trebuchet MS"/>
          <w:b/>
          <w:color w:val="4D4D4D"/>
          <w:sz w:val="22"/>
          <w:szCs w:val="22"/>
        </w:rPr>
        <w:t>5</w:t>
      </w:r>
    </w:p>
    <w:p w14:paraId="5EDDB53E"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14:paraId="7A7EFC83" w14:textId="21BAD571"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AC002B">
        <w:rPr>
          <w:rFonts w:ascii="Trebuchet MS" w:hAnsi="Trebuchet MS"/>
          <w:b/>
          <w:i/>
          <w:color w:val="4D4D4D"/>
          <w:sz w:val="22"/>
          <w:szCs w:val="22"/>
        </w:rPr>
        <w:t>Monday, February 10</w:t>
      </w:r>
      <w:r w:rsidR="001623BB" w:rsidRPr="00A113A8">
        <w:rPr>
          <w:rFonts w:ascii="Trebuchet MS" w:hAnsi="Trebuchet MS"/>
          <w:b/>
          <w:i/>
          <w:color w:val="4D4D4D"/>
          <w:sz w:val="22"/>
          <w:szCs w:val="22"/>
        </w:rPr>
        <w:t>, 202</w:t>
      </w:r>
      <w:r w:rsidR="00A113A8" w:rsidRPr="00A113A8">
        <w:rPr>
          <w:rFonts w:ascii="Trebuchet MS" w:hAnsi="Trebuchet MS"/>
          <w:b/>
          <w:i/>
          <w:color w:val="4D4D4D"/>
          <w:sz w:val="22"/>
          <w:szCs w:val="22"/>
        </w:rPr>
        <w:t>5</w:t>
      </w:r>
    </w:p>
    <w:p w14:paraId="74AA2A7E" w14:textId="77777777"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14:paraId="3F2D1C2F" w14:textId="77777777" w:rsidR="00A657EE" w:rsidRPr="002B05DE" w:rsidRDefault="00A657EE" w:rsidP="00A657EE">
      <w:pPr>
        <w:rPr>
          <w:rFonts w:ascii="Trebuchet MS" w:hAnsi="Trebuchet MS"/>
          <w:color w:val="4D4D4D"/>
          <w:sz w:val="22"/>
          <w:szCs w:val="22"/>
        </w:rPr>
      </w:pPr>
    </w:p>
    <w:p w14:paraId="409F0D04" w14:textId="77777777" w:rsidR="00A657EE" w:rsidRPr="002B05DE" w:rsidRDefault="00A657EE" w:rsidP="00A657EE">
      <w:pPr>
        <w:rPr>
          <w:rFonts w:ascii="Trebuchet MS" w:hAnsi="Trebuchet MS"/>
          <w:color w:val="4D4D4D"/>
          <w:sz w:val="22"/>
          <w:szCs w:val="22"/>
        </w:rPr>
      </w:pPr>
    </w:p>
    <w:p w14:paraId="30C33968"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r w:rsidR="008D0E36" w:rsidRPr="002B05DE">
        <w:rPr>
          <w:rFonts w:ascii="Trebuchet MS" w:hAnsi="Trebuchet MS"/>
          <w:color w:val="4D4D4D"/>
          <w:sz w:val="22"/>
          <w:szCs w:val="22"/>
        </w:rPr>
        <w:t>_____</w:t>
      </w:r>
    </w:p>
    <w:p w14:paraId="4C7E1449" w14:textId="77777777"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14:paraId="1BDD15A1" w14:textId="4BFCCBCB"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32"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33"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14:paraId="0B93848D" w14:textId="77777777" w:rsidR="002D489A" w:rsidRPr="002B05DE" w:rsidRDefault="002D489A" w:rsidP="00A657EE">
      <w:pPr>
        <w:rPr>
          <w:rFonts w:ascii="Trebuchet MS" w:hAnsi="Trebuchet MS"/>
          <w:color w:val="4D4D4D"/>
          <w:sz w:val="22"/>
          <w:szCs w:val="22"/>
        </w:rPr>
      </w:pPr>
    </w:p>
    <w:p w14:paraId="3550DE8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14:paraId="7A74C710" w14:textId="77777777" w:rsidR="00A657EE" w:rsidRPr="002B05DE" w:rsidRDefault="00A657EE" w:rsidP="00A657EE">
      <w:pPr>
        <w:rPr>
          <w:rFonts w:ascii="Trebuchet MS" w:hAnsi="Trebuchet MS"/>
          <w:color w:val="4D4D4D"/>
          <w:sz w:val="22"/>
          <w:szCs w:val="22"/>
        </w:rPr>
      </w:pPr>
    </w:p>
    <w:p w14:paraId="0CD52A1B" w14:textId="2F2A3752" w:rsidR="00A6787D" w:rsidRPr="002B05DE" w:rsidRDefault="00540FFA" w:rsidP="00A6787D">
      <w:pPr>
        <w:rPr>
          <w:rFonts w:ascii="Trebuchet MS" w:hAnsi="Trebuchet MS"/>
          <w:b/>
          <w:color w:val="4D4D4D"/>
          <w:sz w:val="22"/>
          <w:szCs w:val="22"/>
        </w:rPr>
      </w:pPr>
      <w:r>
        <w:rPr>
          <w:rFonts w:ascii="Trebuchet MS" w:hAnsi="Trebuchet MS"/>
          <w:b/>
          <w:color w:val="4D4D4D"/>
          <w:sz w:val="22"/>
          <w:szCs w:val="22"/>
        </w:rPr>
        <w:t xml:space="preserve">Grant Amount Requested: </w:t>
      </w:r>
      <w:r w:rsidRPr="00540FFA">
        <w:rPr>
          <w:rFonts w:ascii="Trebuchet MS" w:hAnsi="Trebuchet MS"/>
          <w:color w:val="4D4D4D"/>
          <w:sz w:val="22"/>
          <w:szCs w:val="22"/>
        </w:rPr>
        <w:t>$__________</w:t>
      </w:r>
    </w:p>
    <w:p w14:paraId="4D30E6B8" w14:textId="77777777" w:rsidR="00540FFA" w:rsidRDefault="00540FFA" w:rsidP="00A657EE">
      <w:pPr>
        <w:rPr>
          <w:rFonts w:ascii="Trebuchet MS" w:hAnsi="Trebuchet MS"/>
          <w:b/>
          <w:color w:val="4D4D4D"/>
          <w:sz w:val="22"/>
          <w:szCs w:val="22"/>
        </w:rPr>
      </w:pPr>
    </w:p>
    <w:p w14:paraId="68BCFE49" w14:textId="2C4E26BD"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14:paraId="3574245E" w14:textId="77777777" w:rsidR="00A657EE" w:rsidRPr="002B05DE" w:rsidRDefault="00A657EE" w:rsidP="00A657EE">
      <w:pPr>
        <w:rPr>
          <w:rFonts w:ascii="Trebuchet MS" w:hAnsi="Trebuchet MS"/>
          <w:color w:val="4D4D4D"/>
          <w:sz w:val="22"/>
          <w:szCs w:val="22"/>
        </w:rPr>
      </w:pPr>
    </w:p>
    <w:p w14:paraId="43A3E890" w14:textId="77777777"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14:paraId="021DC1EB" w14:textId="77777777" w:rsidR="00A6787D" w:rsidRPr="002B05DE" w:rsidRDefault="00A6787D" w:rsidP="00A657EE">
      <w:pPr>
        <w:rPr>
          <w:rFonts w:ascii="Trebuchet MS" w:hAnsi="Trebuchet MS"/>
          <w:b/>
          <w:color w:val="4D4D4D"/>
          <w:sz w:val="22"/>
          <w:szCs w:val="22"/>
        </w:rPr>
      </w:pPr>
    </w:p>
    <w:p w14:paraId="4008F4F3" w14:textId="51EA1704" w:rsidR="005E4C88" w:rsidRPr="003B2919" w:rsidRDefault="00A657EE" w:rsidP="005E4C88">
      <w:pPr>
        <w:rPr>
          <w:rFonts w:ascii="Trebuchet MS" w:hAnsi="Trebuchet MS"/>
          <w:caps/>
          <w:color w:val="4D4D4D"/>
          <w:sz w:val="22"/>
          <w:szCs w:val="22"/>
        </w:rPr>
      </w:pPr>
      <w:r w:rsidRPr="002B05DE">
        <w:rPr>
          <w:rFonts w:ascii="Trebuchet MS" w:hAnsi="Trebuchet MS"/>
          <w:b/>
          <w:color w:val="4D4D4D"/>
          <w:sz w:val="22"/>
          <w:szCs w:val="22"/>
        </w:rPr>
        <w:t>Project Type</w:t>
      </w:r>
      <w:r w:rsidR="005E4C88">
        <w:rPr>
          <w:rFonts w:ascii="Trebuchet MS" w:hAnsi="Trebuchet MS"/>
          <w:b/>
          <w:color w:val="4D4D4D"/>
          <w:sz w:val="22"/>
          <w:szCs w:val="22"/>
        </w:rPr>
        <w:t xml:space="preserve"> and Acres</w:t>
      </w:r>
      <w:r w:rsidR="003B2919">
        <w:rPr>
          <w:rFonts w:ascii="Trebuchet MS" w:hAnsi="Trebuchet MS"/>
          <w:caps/>
          <w:color w:val="4D4D4D"/>
          <w:sz w:val="22"/>
          <w:szCs w:val="22"/>
        </w:rPr>
        <w:t xml:space="preserve"> - </w:t>
      </w:r>
      <w:r w:rsidR="005E4C88">
        <w:rPr>
          <w:rFonts w:ascii="Calibri" w:hAnsi="Calibri" w:cs="Calibri"/>
        </w:rPr>
        <w:t xml:space="preserve">Please use the table below to show the acreage that will be impacted in your project. </w:t>
      </w:r>
      <w:r w:rsidR="00E06AAA">
        <w:rPr>
          <w:rFonts w:ascii="Calibri" w:hAnsi="Calibri" w:cs="Calibri"/>
        </w:rPr>
        <w:t xml:space="preserve"> </w:t>
      </w:r>
      <w:r w:rsidR="005E4C88">
        <w:rPr>
          <w:rFonts w:ascii="Calibri" w:hAnsi="Calibri" w:cs="Calibri"/>
        </w:rPr>
        <w:t>Round to the nearest acre.</w:t>
      </w:r>
    </w:p>
    <w:p w14:paraId="32A9E306" w14:textId="77777777" w:rsidR="005E4C88" w:rsidRPr="0083203C" w:rsidRDefault="005E4C88" w:rsidP="005E4C88">
      <w:pPr>
        <w:rPr>
          <w:rFonts w:ascii="Calibri" w:hAnsi="Calibri" w:cs="Calibri"/>
        </w:rPr>
      </w:pPr>
    </w:p>
    <w:tbl>
      <w:tblPr>
        <w:tblStyle w:val="TableGrid"/>
        <w:tblW w:w="0" w:type="auto"/>
        <w:tblLook w:val="04A0" w:firstRow="1" w:lastRow="0" w:firstColumn="1" w:lastColumn="0" w:noHBand="0" w:noVBand="1"/>
      </w:tblPr>
      <w:tblGrid>
        <w:gridCol w:w="3235"/>
        <w:gridCol w:w="1350"/>
        <w:gridCol w:w="1440"/>
        <w:gridCol w:w="1350"/>
        <w:gridCol w:w="1975"/>
      </w:tblGrid>
      <w:tr w:rsidR="005E4C88" w:rsidRPr="00E4426E" w14:paraId="5D5D4AD6" w14:textId="77777777" w:rsidTr="00F972E3">
        <w:tc>
          <w:tcPr>
            <w:tcW w:w="3235" w:type="dxa"/>
            <w:shd w:val="clear" w:color="auto" w:fill="F2F2F2" w:themeFill="background1" w:themeFillShade="F2"/>
          </w:tcPr>
          <w:p w14:paraId="3A77215D" w14:textId="77777777" w:rsidR="005E4C88" w:rsidRPr="00E4426E" w:rsidRDefault="005E4C88" w:rsidP="00F972E3">
            <w:pPr>
              <w:rPr>
                <w:rFonts w:ascii="Calibri" w:hAnsi="Calibri" w:cs="Calibri"/>
                <w:b/>
                <w:bCs/>
              </w:rPr>
            </w:pPr>
          </w:p>
          <w:p w14:paraId="0747D1DE" w14:textId="77777777" w:rsidR="005E4C88" w:rsidRPr="00E4426E" w:rsidRDefault="005E4C88" w:rsidP="00F972E3">
            <w:pPr>
              <w:rPr>
                <w:rFonts w:ascii="Calibri" w:hAnsi="Calibri" w:cs="Calibri"/>
                <w:b/>
                <w:bCs/>
              </w:rPr>
            </w:pPr>
            <w:r w:rsidRPr="00E4426E">
              <w:rPr>
                <w:rFonts w:ascii="Calibri" w:hAnsi="Calibri" w:cs="Calibri"/>
                <w:b/>
                <w:bCs/>
              </w:rPr>
              <w:t>Habitat</w:t>
            </w:r>
          </w:p>
        </w:tc>
        <w:tc>
          <w:tcPr>
            <w:tcW w:w="1350" w:type="dxa"/>
            <w:shd w:val="clear" w:color="auto" w:fill="F2F2F2" w:themeFill="background1" w:themeFillShade="F2"/>
          </w:tcPr>
          <w:p w14:paraId="694AE665" w14:textId="77777777" w:rsidR="005E4C88" w:rsidRPr="00E4426E" w:rsidRDefault="005E4C88" w:rsidP="00F972E3">
            <w:pPr>
              <w:rPr>
                <w:rFonts w:ascii="Calibri" w:hAnsi="Calibri" w:cs="Calibri"/>
                <w:b/>
                <w:bCs/>
              </w:rPr>
            </w:pPr>
            <w:r w:rsidRPr="00E4426E">
              <w:rPr>
                <w:rFonts w:ascii="Calibri" w:hAnsi="Calibri" w:cs="Calibri"/>
                <w:b/>
                <w:bCs/>
              </w:rPr>
              <w:t>Pre-project acres</w:t>
            </w:r>
          </w:p>
        </w:tc>
        <w:tc>
          <w:tcPr>
            <w:tcW w:w="1440" w:type="dxa"/>
            <w:shd w:val="clear" w:color="auto" w:fill="F2F2F2" w:themeFill="background1" w:themeFillShade="F2"/>
          </w:tcPr>
          <w:p w14:paraId="7975AC18" w14:textId="77777777" w:rsidR="005E4C88" w:rsidRPr="00E4426E" w:rsidRDefault="005E4C88" w:rsidP="00F972E3">
            <w:pPr>
              <w:rPr>
                <w:rFonts w:ascii="Calibri" w:hAnsi="Calibri" w:cs="Calibri"/>
                <w:b/>
                <w:bCs/>
              </w:rPr>
            </w:pPr>
            <w:r w:rsidRPr="00E4426E">
              <w:rPr>
                <w:rFonts w:ascii="Calibri" w:hAnsi="Calibri" w:cs="Calibri"/>
                <w:b/>
                <w:bCs/>
              </w:rPr>
              <w:t>Post-project acres</w:t>
            </w:r>
          </w:p>
        </w:tc>
        <w:tc>
          <w:tcPr>
            <w:tcW w:w="1350" w:type="dxa"/>
            <w:shd w:val="clear" w:color="auto" w:fill="F2F2F2" w:themeFill="background1" w:themeFillShade="F2"/>
          </w:tcPr>
          <w:p w14:paraId="32581B24" w14:textId="77777777" w:rsidR="005E4C88" w:rsidRPr="00E4426E" w:rsidRDefault="005E4C88" w:rsidP="00F972E3">
            <w:pPr>
              <w:rPr>
                <w:rFonts w:ascii="Calibri" w:hAnsi="Calibri" w:cs="Calibri"/>
                <w:b/>
                <w:bCs/>
              </w:rPr>
            </w:pPr>
            <w:r w:rsidRPr="00E4426E">
              <w:rPr>
                <w:rFonts w:ascii="Calibri" w:hAnsi="Calibri" w:cs="Calibri"/>
                <w:b/>
                <w:bCs/>
              </w:rPr>
              <w:t>Acres created</w:t>
            </w:r>
          </w:p>
        </w:tc>
        <w:tc>
          <w:tcPr>
            <w:tcW w:w="1975" w:type="dxa"/>
            <w:shd w:val="clear" w:color="auto" w:fill="F2F2F2" w:themeFill="background1" w:themeFillShade="F2"/>
          </w:tcPr>
          <w:p w14:paraId="791608D2" w14:textId="77777777" w:rsidR="005E4C88" w:rsidRPr="00E4426E" w:rsidRDefault="005E4C88" w:rsidP="00F972E3">
            <w:pPr>
              <w:rPr>
                <w:rFonts w:ascii="Calibri" w:hAnsi="Calibri" w:cs="Calibri"/>
                <w:b/>
                <w:bCs/>
              </w:rPr>
            </w:pPr>
            <w:r w:rsidRPr="00E4426E">
              <w:rPr>
                <w:rFonts w:ascii="Calibri" w:hAnsi="Calibri" w:cs="Calibri"/>
                <w:b/>
                <w:bCs/>
              </w:rPr>
              <w:t>Acres restored and/or enhanced</w:t>
            </w:r>
          </w:p>
        </w:tc>
      </w:tr>
      <w:tr w:rsidR="005E4C88" w14:paraId="502D6DB9" w14:textId="77777777" w:rsidTr="00F972E3">
        <w:tc>
          <w:tcPr>
            <w:tcW w:w="3235" w:type="dxa"/>
          </w:tcPr>
          <w:p w14:paraId="5F0CD8F8" w14:textId="77777777" w:rsidR="005E4C88" w:rsidRDefault="005E4C88" w:rsidP="00F972E3">
            <w:pPr>
              <w:rPr>
                <w:rFonts w:ascii="Calibri" w:hAnsi="Calibri" w:cs="Calibri"/>
              </w:rPr>
            </w:pPr>
            <w:r>
              <w:rPr>
                <w:rFonts w:ascii="Calibri" w:hAnsi="Calibri" w:cs="Calibri"/>
              </w:rPr>
              <w:t>Wetlands</w:t>
            </w:r>
          </w:p>
        </w:tc>
        <w:tc>
          <w:tcPr>
            <w:tcW w:w="1350" w:type="dxa"/>
          </w:tcPr>
          <w:p w14:paraId="0AEC8B26" w14:textId="77777777" w:rsidR="005E4C88" w:rsidRDefault="005E4C88" w:rsidP="00F972E3">
            <w:pPr>
              <w:rPr>
                <w:rFonts w:ascii="Calibri" w:hAnsi="Calibri" w:cs="Calibri"/>
              </w:rPr>
            </w:pPr>
          </w:p>
        </w:tc>
        <w:tc>
          <w:tcPr>
            <w:tcW w:w="1440" w:type="dxa"/>
          </w:tcPr>
          <w:p w14:paraId="2FA2D73F" w14:textId="77777777" w:rsidR="005E4C88" w:rsidRDefault="005E4C88" w:rsidP="00F972E3">
            <w:pPr>
              <w:rPr>
                <w:rFonts w:ascii="Calibri" w:hAnsi="Calibri" w:cs="Calibri"/>
              </w:rPr>
            </w:pPr>
          </w:p>
        </w:tc>
        <w:tc>
          <w:tcPr>
            <w:tcW w:w="1350" w:type="dxa"/>
          </w:tcPr>
          <w:p w14:paraId="15284655" w14:textId="77777777" w:rsidR="005E4C88" w:rsidRDefault="005E4C88" w:rsidP="00F972E3">
            <w:pPr>
              <w:rPr>
                <w:rFonts w:ascii="Calibri" w:hAnsi="Calibri" w:cs="Calibri"/>
              </w:rPr>
            </w:pPr>
          </w:p>
        </w:tc>
        <w:tc>
          <w:tcPr>
            <w:tcW w:w="1975" w:type="dxa"/>
          </w:tcPr>
          <w:p w14:paraId="451EF86E" w14:textId="77777777" w:rsidR="005E4C88" w:rsidRDefault="005E4C88" w:rsidP="00F972E3">
            <w:pPr>
              <w:rPr>
                <w:rFonts w:ascii="Calibri" w:hAnsi="Calibri" w:cs="Calibri"/>
              </w:rPr>
            </w:pPr>
          </w:p>
        </w:tc>
      </w:tr>
      <w:tr w:rsidR="005E4C88" w14:paraId="55EB50DA" w14:textId="77777777" w:rsidTr="00F972E3">
        <w:tc>
          <w:tcPr>
            <w:tcW w:w="3235" w:type="dxa"/>
          </w:tcPr>
          <w:p w14:paraId="79D74345" w14:textId="77777777" w:rsidR="005E4C88" w:rsidRDefault="005E4C88" w:rsidP="00F972E3">
            <w:pPr>
              <w:rPr>
                <w:rFonts w:ascii="Calibri" w:hAnsi="Calibri" w:cs="Calibri"/>
              </w:rPr>
            </w:pPr>
            <w:r>
              <w:rPr>
                <w:rFonts w:ascii="Calibri" w:hAnsi="Calibri" w:cs="Calibri"/>
              </w:rPr>
              <w:t>Riparian (excluding wetlands)</w:t>
            </w:r>
          </w:p>
        </w:tc>
        <w:tc>
          <w:tcPr>
            <w:tcW w:w="1350" w:type="dxa"/>
          </w:tcPr>
          <w:p w14:paraId="523CB1F0" w14:textId="77777777" w:rsidR="005E4C88" w:rsidRDefault="005E4C88" w:rsidP="00F972E3">
            <w:pPr>
              <w:rPr>
                <w:rFonts w:ascii="Calibri" w:hAnsi="Calibri" w:cs="Calibri"/>
              </w:rPr>
            </w:pPr>
          </w:p>
        </w:tc>
        <w:tc>
          <w:tcPr>
            <w:tcW w:w="1440" w:type="dxa"/>
          </w:tcPr>
          <w:p w14:paraId="7D833866" w14:textId="77777777" w:rsidR="005E4C88" w:rsidRDefault="005E4C88" w:rsidP="00F972E3">
            <w:pPr>
              <w:rPr>
                <w:rFonts w:ascii="Calibri" w:hAnsi="Calibri" w:cs="Calibri"/>
              </w:rPr>
            </w:pPr>
          </w:p>
        </w:tc>
        <w:tc>
          <w:tcPr>
            <w:tcW w:w="1350" w:type="dxa"/>
          </w:tcPr>
          <w:p w14:paraId="2E1796B2" w14:textId="77777777" w:rsidR="005E4C88" w:rsidRDefault="005E4C88" w:rsidP="00F972E3">
            <w:pPr>
              <w:rPr>
                <w:rFonts w:ascii="Calibri" w:hAnsi="Calibri" w:cs="Calibri"/>
              </w:rPr>
            </w:pPr>
          </w:p>
        </w:tc>
        <w:tc>
          <w:tcPr>
            <w:tcW w:w="1975" w:type="dxa"/>
          </w:tcPr>
          <w:p w14:paraId="59FCE508" w14:textId="77777777" w:rsidR="005E4C88" w:rsidRDefault="005E4C88" w:rsidP="00F972E3">
            <w:pPr>
              <w:rPr>
                <w:rFonts w:ascii="Calibri" w:hAnsi="Calibri" w:cs="Calibri"/>
              </w:rPr>
            </w:pPr>
          </w:p>
        </w:tc>
      </w:tr>
      <w:tr w:rsidR="005E4C88" w14:paraId="13E36707" w14:textId="77777777" w:rsidTr="00F972E3">
        <w:tc>
          <w:tcPr>
            <w:tcW w:w="3235" w:type="dxa"/>
          </w:tcPr>
          <w:p w14:paraId="3F899915" w14:textId="77777777" w:rsidR="005E4C88" w:rsidRDefault="005E4C88" w:rsidP="00F972E3">
            <w:pPr>
              <w:rPr>
                <w:rFonts w:ascii="Calibri" w:hAnsi="Calibri" w:cs="Calibri"/>
              </w:rPr>
            </w:pPr>
            <w:r>
              <w:rPr>
                <w:rFonts w:ascii="Calibri" w:hAnsi="Calibri" w:cs="Calibri"/>
              </w:rPr>
              <w:t xml:space="preserve">Uplands </w:t>
            </w:r>
          </w:p>
        </w:tc>
        <w:tc>
          <w:tcPr>
            <w:tcW w:w="1350" w:type="dxa"/>
          </w:tcPr>
          <w:p w14:paraId="1CC284F6" w14:textId="77777777" w:rsidR="005E4C88" w:rsidRDefault="005E4C88" w:rsidP="00F972E3">
            <w:pPr>
              <w:rPr>
                <w:rFonts w:ascii="Calibri" w:hAnsi="Calibri" w:cs="Calibri"/>
              </w:rPr>
            </w:pPr>
          </w:p>
        </w:tc>
        <w:tc>
          <w:tcPr>
            <w:tcW w:w="1440" w:type="dxa"/>
          </w:tcPr>
          <w:p w14:paraId="6D738C09" w14:textId="77777777" w:rsidR="005E4C88" w:rsidRDefault="005E4C88" w:rsidP="00F972E3">
            <w:pPr>
              <w:rPr>
                <w:rFonts w:ascii="Calibri" w:hAnsi="Calibri" w:cs="Calibri"/>
              </w:rPr>
            </w:pPr>
          </w:p>
        </w:tc>
        <w:tc>
          <w:tcPr>
            <w:tcW w:w="1350" w:type="dxa"/>
          </w:tcPr>
          <w:p w14:paraId="04D017BB" w14:textId="77777777" w:rsidR="005E4C88" w:rsidRDefault="005E4C88" w:rsidP="00F972E3">
            <w:pPr>
              <w:rPr>
                <w:rFonts w:ascii="Calibri" w:hAnsi="Calibri" w:cs="Calibri"/>
              </w:rPr>
            </w:pPr>
          </w:p>
        </w:tc>
        <w:tc>
          <w:tcPr>
            <w:tcW w:w="1975" w:type="dxa"/>
          </w:tcPr>
          <w:p w14:paraId="3E2B081F" w14:textId="77777777" w:rsidR="005E4C88" w:rsidRDefault="005E4C88" w:rsidP="00F972E3">
            <w:pPr>
              <w:rPr>
                <w:rFonts w:ascii="Calibri" w:hAnsi="Calibri" w:cs="Calibri"/>
              </w:rPr>
            </w:pPr>
          </w:p>
        </w:tc>
      </w:tr>
      <w:tr w:rsidR="005E4C88" w14:paraId="2E3A79A2" w14:textId="77777777" w:rsidTr="00F972E3">
        <w:tc>
          <w:tcPr>
            <w:tcW w:w="3235" w:type="dxa"/>
          </w:tcPr>
          <w:p w14:paraId="15F44240" w14:textId="77777777" w:rsidR="005E4C88" w:rsidRPr="000C7B40" w:rsidRDefault="005E4C88" w:rsidP="00F972E3">
            <w:pPr>
              <w:rPr>
                <w:rFonts w:ascii="Calibri" w:hAnsi="Calibri" w:cs="Calibri"/>
                <w:b/>
                <w:bCs/>
              </w:rPr>
            </w:pPr>
            <w:r w:rsidRPr="000C7B40">
              <w:rPr>
                <w:rFonts w:ascii="Calibri" w:hAnsi="Calibri" w:cs="Calibri"/>
                <w:b/>
                <w:bCs/>
              </w:rPr>
              <w:t>Total</w:t>
            </w:r>
          </w:p>
        </w:tc>
        <w:tc>
          <w:tcPr>
            <w:tcW w:w="1350" w:type="dxa"/>
          </w:tcPr>
          <w:p w14:paraId="569E4865" w14:textId="77777777" w:rsidR="005E4C88" w:rsidRDefault="005E4C88" w:rsidP="00F972E3">
            <w:pPr>
              <w:rPr>
                <w:rFonts w:ascii="Calibri" w:hAnsi="Calibri" w:cs="Calibri"/>
              </w:rPr>
            </w:pPr>
          </w:p>
        </w:tc>
        <w:tc>
          <w:tcPr>
            <w:tcW w:w="1440" w:type="dxa"/>
          </w:tcPr>
          <w:p w14:paraId="114C3EE9" w14:textId="77777777" w:rsidR="005E4C88" w:rsidRDefault="005E4C88" w:rsidP="00F972E3">
            <w:pPr>
              <w:rPr>
                <w:rFonts w:ascii="Calibri" w:hAnsi="Calibri" w:cs="Calibri"/>
              </w:rPr>
            </w:pPr>
          </w:p>
        </w:tc>
        <w:tc>
          <w:tcPr>
            <w:tcW w:w="1350" w:type="dxa"/>
          </w:tcPr>
          <w:p w14:paraId="3516198E" w14:textId="77777777" w:rsidR="005E4C88" w:rsidRDefault="005E4C88" w:rsidP="00F972E3">
            <w:pPr>
              <w:rPr>
                <w:rFonts w:ascii="Calibri" w:hAnsi="Calibri" w:cs="Calibri"/>
              </w:rPr>
            </w:pPr>
          </w:p>
        </w:tc>
        <w:tc>
          <w:tcPr>
            <w:tcW w:w="1975" w:type="dxa"/>
          </w:tcPr>
          <w:p w14:paraId="2BDF3D2C" w14:textId="77777777" w:rsidR="005E4C88" w:rsidRDefault="005E4C88" w:rsidP="00F972E3">
            <w:pPr>
              <w:rPr>
                <w:rFonts w:ascii="Calibri" w:hAnsi="Calibri" w:cs="Calibri"/>
              </w:rPr>
            </w:pPr>
          </w:p>
        </w:tc>
      </w:tr>
    </w:tbl>
    <w:p w14:paraId="1458FB9E" w14:textId="77777777" w:rsidR="005E4C88" w:rsidRDefault="005E4C88" w:rsidP="005E4C88">
      <w:pPr>
        <w:rPr>
          <w:rFonts w:ascii="Calibri" w:hAnsi="Calibri" w:cs="Calibri"/>
        </w:rPr>
      </w:pPr>
    </w:p>
    <w:p w14:paraId="673BE9E0" w14:textId="2D19CBCE" w:rsidR="001523EE" w:rsidRPr="002B05DE" w:rsidRDefault="001523EE" w:rsidP="00A657EE">
      <w:pPr>
        <w:rPr>
          <w:rFonts w:ascii="Trebuchet MS" w:hAnsi="Trebuchet MS"/>
          <w:color w:val="4D4D4D"/>
          <w:sz w:val="22"/>
          <w:szCs w:val="22"/>
        </w:rPr>
      </w:pPr>
      <w:r>
        <w:rPr>
          <w:rFonts w:ascii="Trebuchet MS" w:hAnsi="Trebuchet MS"/>
          <w:color w:val="4D4D4D"/>
          <w:sz w:val="22"/>
          <w:szCs w:val="22"/>
        </w:rPr>
        <w:t>Please use GIS mapping technology to delineate areas (and calculate acreage) to be restored.</w:t>
      </w:r>
    </w:p>
    <w:p w14:paraId="09F1261B" w14:textId="77777777" w:rsidR="00BC7954" w:rsidRPr="002B05DE" w:rsidRDefault="00BC7954" w:rsidP="00A657EE">
      <w:pPr>
        <w:rPr>
          <w:rFonts w:ascii="Trebuchet MS" w:hAnsi="Trebuchet MS"/>
          <w:color w:val="4D4D4D"/>
          <w:sz w:val="22"/>
          <w:szCs w:val="22"/>
        </w:rPr>
      </w:pPr>
    </w:p>
    <w:p w14:paraId="73BF94A2" w14:textId="7D4ED417" w:rsidR="003B2919" w:rsidRPr="003B2919" w:rsidRDefault="003B2919" w:rsidP="00A657EE">
      <w:pPr>
        <w:rPr>
          <w:rFonts w:ascii="Trebuchet MS" w:hAnsi="Trebuchet MS"/>
          <w:color w:val="4D4D4D"/>
          <w:sz w:val="22"/>
          <w:szCs w:val="22"/>
        </w:rPr>
      </w:pPr>
      <w:r>
        <w:rPr>
          <w:rFonts w:ascii="Trebuchet MS" w:hAnsi="Trebuchet MS"/>
          <w:b/>
          <w:color w:val="4D4D4D"/>
          <w:sz w:val="22"/>
          <w:szCs w:val="22"/>
        </w:rPr>
        <w:t xml:space="preserve">Problem Statement:  </w:t>
      </w:r>
      <w:r>
        <w:rPr>
          <w:rFonts w:ascii="Trebuchet MS" w:hAnsi="Trebuchet MS"/>
          <w:color w:val="4D4D4D"/>
          <w:sz w:val="22"/>
          <w:szCs w:val="22"/>
        </w:rPr>
        <w:t>In a single sentence, describe why this project is needed.</w:t>
      </w:r>
    </w:p>
    <w:p w14:paraId="633B1971" w14:textId="77777777" w:rsidR="003B2919" w:rsidRDefault="003B2919" w:rsidP="00A657EE">
      <w:pPr>
        <w:rPr>
          <w:rFonts w:ascii="Trebuchet MS" w:hAnsi="Trebuchet MS"/>
          <w:b/>
          <w:color w:val="4D4D4D"/>
          <w:sz w:val="22"/>
          <w:szCs w:val="22"/>
        </w:rPr>
      </w:pPr>
    </w:p>
    <w:p w14:paraId="034F9292" w14:textId="62153911"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14:paraId="1EB6A214" w14:textId="77777777" w:rsidR="00A657EE" w:rsidRPr="002B05DE" w:rsidRDefault="00A657EE" w:rsidP="00A657EE">
      <w:pPr>
        <w:rPr>
          <w:rFonts w:ascii="Trebuchet MS" w:hAnsi="Trebuchet MS"/>
          <w:color w:val="4D4D4D"/>
          <w:sz w:val="22"/>
          <w:szCs w:val="22"/>
        </w:rPr>
      </w:pPr>
    </w:p>
    <w:p w14:paraId="5F74897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14:paraId="14CB3354" w14:textId="77777777" w:rsidR="001773FA" w:rsidRPr="002B05DE" w:rsidRDefault="001773FA" w:rsidP="00A657EE">
      <w:pPr>
        <w:rPr>
          <w:rFonts w:ascii="Trebuchet MS" w:hAnsi="Trebuchet MS"/>
          <w:color w:val="4D4D4D"/>
          <w:sz w:val="22"/>
          <w:szCs w:val="22"/>
        </w:rPr>
      </w:pPr>
    </w:p>
    <w:p w14:paraId="527CCE12" w14:textId="02F641BB"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 xml:space="preserve">please use </w:t>
      </w:r>
      <w:r w:rsidR="005E4C88">
        <w:rPr>
          <w:rFonts w:ascii="Trebuchet MS" w:hAnsi="Trebuchet MS"/>
          <w:color w:val="4D4D4D"/>
          <w:sz w:val="22"/>
          <w:szCs w:val="22"/>
        </w:rPr>
        <w:t>UTM coordinates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14:paraId="18FA56FE" w14:textId="77777777" w:rsidR="001773FA" w:rsidRPr="002B05DE" w:rsidRDefault="001773FA" w:rsidP="00A657EE">
      <w:pPr>
        <w:rPr>
          <w:rFonts w:ascii="Trebuchet MS" w:hAnsi="Trebuchet MS"/>
          <w:color w:val="4D4D4D"/>
          <w:sz w:val="22"/>
          <w:szCs w:val="22"/>
        </w:rPr>
      </w:pPr>
    </w:p>
    <w:p w14:paraId="56E80891" w14:textId="21264F74"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 xml:space="preserve">specific, </w:t>
      </w:r>
      <w:r w:rsidR="00D31CEB" w:rsidRPr="002B05DE">
        <w:rPr>
          <w:rFonts w:ascii="Trebuchet MS" w:hAnsi="Trebuchet MS"/>
          <w:color w:val="4D4D4D"/>
          <w:sz w:val="22"/>
          <w:szCs w:val="22"/>
        </w:rPr>
        <w:t>measurable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w:t>
      </w:r>
      <w:r w:rsidRPr="002B05DE">
        <w:rPr>
          <w:rFonts w:ascii="Trebuchet MS" w:hAnsi="Trebuchet MS"/>
          <w:color w:val="4D4D4D"/>
          <w:sz w:val="22"/>
          <w:szCs w:val="22"/>
        </w:rPr>
        <w:lastRenderedPageBreak/>
        <w:t>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hydrology/hy</w:t>
      </w:r>
      <w:r w:rsidR="00A532E9" w:rsidRPr="002B05DE">
        <w:rPr>
          <w:rFonts w:ascii="Trebuchet MS" w:hAnsi="Trebuchet MS"/>
          <w:color w:val="4D4D4D"/>
          <w:sz w:val="22"/>
          <w:szCs w:val="22"/>
        </w:rPr>
        <w:t>d</w:t>
      </w:r>
      <w:r w:rsidRPr="002B05DE">
        <w:rPr>
          <w:rFonts w:ascii="Trebuchet MS" w:hAnsi="Trebuchet MS"/>
          <w:color w:val="4D4D4D"/>
          <w:sz w:val="22"/>
          <w:szCs w:val="22"/>
        </w:rPr>
        <w:t>roperiods of wetland areas (water sources, timing and duration of flooding, average depths and range of depths during flooding)</w:t>
      </w:r>
      <w:r w:rsidR="001D5855" w:rsidRPr="002B05DE">
        <w:rPr>
          <w:rFonts w:ascii="Trebuchet MS" w:hAnsi="Trebuchet MS"/>
          <w:color w:val="4D4D4D"/>
          <w:sz w:val="22"/>
          <w:szCs w:val="22"/>
        </w:rPr>
        <w:t>.  If the project provides waterfowl 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14:paraId="08F786E9" w14:textId="0C857A3C" w:rsidR="008E15B8" w:rsidRDefault="008E15B8" w:rsidP="00A657EE">
      <w:pPr>
        <w:rPr>
          <w:rFonts w:ascii="Trebuchet MS" w:hAnsi="Trebuchet MS"/>
          <w:color w:val="4D4D4D"/>
          <w:sz w:val="22"/>
          <w:szCs w:val="22"/>
        </w:rPr>
      </w:pPr>
    </w:p>
    <w:p w14:paraId="77AF049E" w14:textId="07F2B3C0" w:rsidR="008E15B8" w:rsidRPr="002B05DE" w:rsidRDefault="008E15B8" w:rsidP="00A657EE">
      <w:pPr>
        <w:rPr>
          <w:rFonts w:ascii="Trebuchet MS" w:hAnsi="Trebuchet MS"/>
          <w:color w:val="4D4D4D"/>
          <w:sz w:val="22"/>
          <w:szCs w:val="22"/>
        </w:rPr>
      </w:pPr>
      <w:r w:rsidRPr="008E15B8">
        <w:rPr>
          <w:rFonts w:ascii="Trebuchet MS" w:hAnsi="Trebuchet MS"/>
          <w:b/>
          <w:color w:val="4D4D4D"/>
          <w:sz w:val="22"/>
          <w:szCs w:val="22"/>
        </w:rPr>
        <w:t>Project Deliverables:</w:t>
      </w:r>
      <w:r>
        <w:rPr>
          <w:rFonts w:ascii="Trebuchet MS" w:hAnsi="Trebuchet MS"/>
          <w:color w:val="4D4D4D"/>
          <w:sz w:val="22"/>
          <w:szCs w:val="22"/>
        </w:rPr>
        <w:t xml:space="preserve">  Describe, in concise, bulleted statements, the deliverables for this project.  These could be on-the-ground restoration accomplishments (e.g., acreage restored), matching funds brought to the project, evaluation reports, etc.</w:t>
      </w:r>
    </w:p>
    <w:p w14:paraId="1E9D88A8" w14:textId="77777777" w:rsidR="00CE3C3B" w:rsidRDefault="00CE3C3B" w:rsidP="005675BA">
      <w:pPr>
        <w:rPr>
          <w:rFonts w:ascii="Trebuchet MS" w:hAnsi="Trebuchet MS"/>
          <w:b/>
          <w:color w:val="4D4D4D"/>
          <w:sz w:val="22"/>
          <w:szCs w:val="22"/>
        </w:rPr>
      </w:pPr>
    </w:p>
    <w:p w14:paraId="1C9050AD" w14:textId="77777777"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r w:rsidR="00BD2CFB" w:rsidRPr="002B05DE">
        <w:rPr>
          <w:rFonts w:ascii="Trebuchet MS" w:hAnsi="Trebuchet MS"/>
          <w:color w:val="4D4D4D"/>
          <w:sz w:val="22"/>
          <w:szCs w:val="22"/>
        </w:rPr>
        <w:t>Are water rights needed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are they needed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14:paraId="6773C6CD" w14:textId="77777777" w:rsidR="005675BA" w:rsidRPr="002B05DE" w:rsidRDefault="005675BA" w:rsidP="005675BA">
      <w:pPr>
        <w:rPr>
          <w:rFonts w:ascii="Trebuchet MS" w:hAnsi="Trebuchet MS"/>
          <w:color w:val="4D4D4D"/>
          <w:sz w:val="22"/>
          <w:szCs w:val="22"/>
        </w:rPr>
      </w:pPr>
    </w:p>
    <w:p w14:paraId="5F9E8B06" w14:textId="77777777"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___Yes  ___No  (if No, skip to next section).</w:t>
      </w:r>
    </w:p>
    <w:p w14:paraId="60485C3D" w14:textId="77777777" w:rsidR="005675BA" w:rsidRPr="002B05DE" w:rsidRDefault="005675BA" w:rsidP="005675BA">
      <w:pPr>
        <w:rPr>
          <w:rFonts w:ascii="Trebuchet MS" w:hAnsi="Trebuchet MS"/>
          <w:color w:val="4D4D4D"/>
          <w:sz w:val="22"/>
          <w:szCs w:val="22"/>
        </w:rPr>
      </w:pPr>
    </w:p>
    <w:p w14:paraId="5307820D"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14:paraId="62150A28"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Direct flow rights</w:t>
      </w:r>
    </w:p>
    <w:p w14:paraId="5C338DC6"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Storage rights</w:t>
      </w:r>
    </w:p>
    <w:p w14:paraId="40D2DEB0"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Other rights</w:t>
      </w:r>
    </w:p>
    <w:p w14:paraId="74B5E624" w14:textId="77777777" w:rsidR="005675BA" w:rsidRPr="002B05DE" w:rsidRDefault="005675BA" w:rsidP="005675BA">
      <w:pPr>
        <w:tabs>
          <w:tab w:val="left" w:pos="2430"/>
        </w:tabs>
        <w:ind w:left="720"/>
        <w:rPr>
          <w:rFonts w:ascii="Trebuchet MS" w:hAnsi="Trebuchet MS"/>
          <w:color w:val="4D4D4D"/>
          <w:sz w:val="22"/>
          <w:szCs w:val="22"/>
        </w:rPr>
      </w:pPr>
    </w:p>
    <w:p w14:paraId="014AFBFA"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4B153E7"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11EC9399"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BE708EC"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294E07A3"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187B55C" w14:textId="77777777" w:rsidR="005675BA" w:rsidRPr="002B05DE" w:rsidRDefault="005675BA" w:rsidP="005675BA">
      <w:pPr>
        <w:tabs>
          <w:tab w:val="left" w:pos="2430"/>
        </w:tabs>
        <w:ind w:left="720"/>
        <w:rPr>
          <w:rFonts w:ascii="Trebuchet MS" w:hAnsi="Trebuchet MS"/>
          <w:color w:val="4D4D4D"/>
          <w:sz w:val="22"/>
          <w:szCs w:val="22"/>
        </w:rPr>
      </w:pPr>
    </w:p>
    <w:p w14:paraId="3E45464A" w14:textId="77777777"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Has the water been used pursuant to the decreed use for this water right(s) in the past 5 years</w:t>
      </w:r>
    </w:p>
    <w:p w14:paraId="02A663BF" w14:textId="77777777" w:rsidR="005675BA" w:rsidRPr="002B05DE" w:rsidRDefault="005675BA" w:rsidP="005675BA">
      <w:pPr>
        <w:tabs>
          <w:tab w:val="left" w:pos="2430"/>
        </w:tabs>
        <w:ind w:left="2430" w:hanging="1710"/>
        <w:rPr>
          <w:rFonts w:ascii="Trebuchet MS" w:hAnsi="Trebuchet MS"/>
          <w:color w:val="4D4D4D"/>
          <w:sz w:val="22"/>
          <w:szCs w:val="22"/>
        </w:rPr>
      </w:pPr>
    </w:p>
    <w:p w14:paraId="444D4837"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14:paraId="63D837CD"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78E1B1CC"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56EE8C2"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AE40185" w14:textId="77777777" w:rsidR="005675BA" w:rsidRPr="002B05DE" w:rsidRDefault="005675BA" w:rsidP="005675BA">
      <w:pPr>
        <w:tabs>
          <w:tab w:val="left" w:pos="2430"/>
        </w:tabs>
        <w:ind w:left="720"/>
        <w:rPr>
          <w:rFonts w:ascii="Trebuchet MS" w:hAnsi="Trebuchet MS"/>
          <w:color w:val="4D4D4D"/>
          <w:sz w:val="22"/>
          <w:szCs w:val="22"/>
        </w:rPr>
      </w:pPr>
    </w:p>
    <w:p w14:paraId="681AF0C7" w14:textId="314FDA30"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 xml:space="preserve">Please describe any wells associated with the project </w:t>
      </w:r>
      <w:r w:rsidR="001D391D" w:rsidRPr="002B05DE">
        <w:rPr>
          <w:rFonts w:ascii="Trebuchet MS" w:hAnsi="Trebuchet MS"/>
          <w:color w:val="4D4D4D"/>
          <w:sz w:val="22"/>
          <w:szCs w:val="22"/>
        </w:rPr>
        <w:t>including permit</w:t>
      </w:r>
      <w:r w:rsidRPr="002B05DE">
        <w:rPr>
          <w:rFonts w:ascii="Trebuchet MS" w:hAnsi="Trebuchet MS"/>
          <w:color w:val="4D4D4D"/>
          <w:sz w:val="22"/>
          <w:szCs w:val="22"/>
        </w:rPr>
        <w:t xml:space="preserve"> number(s), decrees, legal pumping rate, augmentation sources and any other information that might assist in the evaluation of the water source.</w:t>
      </w:r>
    </w:p>
    <w:p w14:paraId="6C93FB99" w14:textId="2FB9B59D" w:rsidR="005675BA" w:rsidRDefault="005675BA" w:rsidP="00A657EE">
      <w:pPr>
        <w:rPr>
          <w:rFonts w:ascii="Trebuchet MS" w:hAnsi="Trebuchet MS"/>
          <w:b/>
          <w:color w:val="4D4D4D"/>
          <w:sz w:val="22"/>
          <w:szCs w:val="22"/>
        </w:rPr>
      </w:pPr>
    </w:p>
    <w:p w14:paraId="02790242" w14:textId="75A78DD4" w:rsidR="005B2D10" w:rsidRPr="005B2D10" w:rsidRDefault="005B2D10" w:rsidP="00A657EE">
      <w:pPr>
        <w:rPr>
          <w:rFonts w:ascii="Trebuchet MS" w:hAnsi="Trebuchet MS"/>
          <w:color w:val="4D4D4D"/>
          <w:sz w:val="22"/>
          <w:szCs w:val="22"/>
        </w:rPr>
      </w:pPr>
      <w:r>
        <w:rPr>
          <w:rFonts w:ascii="Trebuchet MS" w:hAnsi="Trebuchet MS"/>
          <w:color w:val="4D4D4D"/>
          <w:sz w:val="22"/>
          <w:szCs w:val="22"/>
        </w:rPr>
        <w:t>If the project will occur on a CPW property (State Wildlife Area or State Park</w:t>
      </w:r>
      <w:r w:rsidR="00D31CEB">
        <w:rPr>
          <w:rFonts w:ascii="Trebuchet MS" w:hAnsi="Trebuchet MS"/>
          <w:color w:val="4D4D4D"/>
          <w:sz w:val="22"/>
          <w:szCs w:val="22"/>
        </w:rPr>
        <w:t>) or</w:t>
      </w:r>
      <w:r w:rsidR="00FC6E1F">
        <w:rPr>
          <w:rFonts w:ascii="Trebuchet MS" w:hAnsi="Trebuchet MS"/>
          <w:color w:val="4D4D4D"/>
          <w:sz w:val="22"/>
          <w:szCs w:val="22"/>
        </w:rPr>
        <w:t xml:space="preserve"> relies on the use of the project proponent’s water rights, </w:t>
      </w:r>
      <w:r>
        <w:rPr>
          <w:rFonts w:ascii="Trebuchet MS" w:hAnsi="Trebuchet MS"/>
          <w:color w:val="4D4D4D"/>
          <w:sz w:val="22"/>
          <w:szCs w:val="22"/>
        </w:rPr>
        <w:t>consult the CPW Regional Water Specialist before applying.  List the date and outcome of consultations.  What (if any) sideboards to project design were identified</w:t>
      </w:r>
      <w:r w:rsidR="00FC3B14">
        <w:rPr>
          <w:rFonts w:ascii="Trebuchet MS" w:hAnsi="Trebuchet MS"/>
          <w:color w:val="4D4D4D"/>
          <w:sz w:val="22"/>
          <w:szCs w:val="22"/>
        </w:rPr>
        <w:t xml:space="preserve"> based on water rights considerations</w:t>
      </w:r>
      <w:r>
        <w:rPr>
          <w:rFonts w:ascii="Trebuchet MS" w:hAnsi="Trebuchet MS"/>
          <w:color w:val="4D4D4D"/>
          <w:sz w:val="22"/>
          <w:szCs w:val="22"/>
        </w:rPr>
        <w:t>?</w:t>
      </w:r>
    </w:p>
    <w:p w14:paraId="2AFBD508" w14:textId="77777777" w:rsidR="005B2D10" w:rsidRPr="002B05DE" w:rsidRDefault="005B2D10" w:rsidP="00A657EE">
      <w:pPr>
        <w:rPr>
          <w:rFonts w:ascii="Trebuchet MS" w:hAnsi="Trebuchet MS"/>
          <w:b/>
          <w:color w:val="4D4D4D"/>
          <w:sz w:val="22"/>
          <w:szCs w:val="22"/>
        </w:rPr>
      </w:pPr>
    </w:p>
    <w:p w14:paraId="04281FB6" w14:textId="77777777"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14:paraId="125537CD" w14:textId="77777777" w:rsidR="001773FA" w:rsidRPr="002B05DE" w:rsidRDefault="001773FA" w:rsidP="00A657EE">
      <w:pPr>
        <w:rPr>
          <w:rFonts w:ascii="Trebuchet MS" w:hAnsi="Trebuchet MS"/>
          <w:color w:val="4D4D4D"/>
          <w:sz w:val="22"/>
          <w:szCs w:val="22"/>
        </w:rPr>
      </w:pPr>
    </w:p>
    <w:p w14:paraId="6A4A6D2A" w14:textId="77777777"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lastRenderedPageBreak/>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Personnel and travel costs to be incurred by the grant 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should be identified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Indicate if matching contributions have been secured,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were derived.</w:t>
      </w:r>
      <w:r w:rsidR="008A308C">
        <w:rPr>
          <w:rFonts w:ascii="Trebuchet MS" w:hAnsi="Trebuchet MS"/>
          <w:color w:val="4D4D4D"/>
          <w:sz w:val="22"/>
          <w:szCs w:val="22"/>
        </w:rPr>
        <w:t xml:space="preserve">  Please be conservative </w:t>
      </w:r>
      <w:r w:rsidR="008A308C" w:rsidRPr="002B05DE">
        <w:rPr>
          <w:rFonts w:ascii="Trebuchet MS" w:hAnsi="Trebuchet MS"/>
          <w:color w:val="4D4D4D"/>
          <w:sz w:val="22"/>
          <w:szCs w:val="22"/>
        </w:rPr>
        <w:t xml:space="preserve">in project budgeting to avoid having excess funds at project conclusion.  </w:t>
      </w:r>
      <w:r w:rsidR="0017345A">
        <w:rPr>
          <w:rFonts w:ascii="Trebuchet MS" w:hAnsi="Trebuchet MS"/>
          <w:color w:val="4D4D4D"/>
          <w:sz w:val="22"/>
          <w:szCs w:val="22"/>
        </w:rPr>
        <w:t>If a Phase II application is anticipated, please provide ballpark estimates for the next funding request.</w:t>
      </w:r>
    </w:p>
    <w:p w14:paraId="444ADF37" w14:textId="77777777" w:rsidR="00A657EE" w:rsidRDefault="00A657EE" w:rsidP="00A657EE">
      <w:pPr>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14:paraId="0D296935" w14:textId="77777777" w:rsidTr="00723EF8">
        <w:tc>
          <w:tcPr>
            <w:tcW w:w="10296" w:type="dxa"/>
            <w:gridSpan w:val="6"/>
          </w:tcPr>
          <w:p w14:paraId="1C83F3B7" w14:textId="77777777"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Activity/Expense Summary</w:t>
            </w:r>
          </w:p>
        </w:tc>
      </w:tr>
      <w:tr w:rsidR="00A657EE" w:rsidRPr="002B05DE" w14:paraId="6BD58282" w14:textId="77777777" w:rsidTr="00723EF8">
        <w:tc>
          <w:tcPr>
            <w:tcW w:w="2988" w:type="dxa"/>
          </w:tcPr>
          <w:p w14:paraId="08B5D2CD"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4264ACF5"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14:paraId="2B4C0C78"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14:paraId="1F872CCA"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14:paraId="1FCE0904"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3E3CAACE"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14:paraId="38717E33"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14:paraId="75032A70"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14:paraId="15800892"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14:paraId="06338745" w14:textId="77777777" w:rsidTr="00723EF8">
        <w:tc>
          <w:tcPr>
            <w:tcW w:w="2988" w:type="dxa"/>
          </w:tcPr>
          <w:p w14:paraId="78FC9B4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DDDDBE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34A9A38"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00B13A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3FD1E0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10757C70"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543B23B" w14:textId="77777777" w:rsidTr="00723EF8">
        <w:tc>
          <w:tcPr>
            <w:tcW w:w="2988" w:type="dxa"/>
          </w:tcPr>
          <w:p w14:paraId="01D906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DDA812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4299F1F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26E55DA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484611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430DD8D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4D776A6" w14:textId="77777777" w:rsidTr="00723EF8">
        <w:tc>
          <w:tcPr>
            <w:tcW w:w="2988" w:type="dxa"/>
          </w:tcPr>
          <w:p w14:paraId="11192EE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E29AAA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F8505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D333BEE"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118EF2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3F6243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CBAE3FA" w14:textId="77777777" w:rsidTr="00723EF8">
        <w:tc>
          <w:tcPr>
            <w:tcW w:w="2988" w:type="dxa"/>
          </w:tcPr>
          <w:p w14:paraId="58EF61A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282D32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FEA9C6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67F591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E888A6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731CE0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B2053D3" w14:textId="77777777" w:rsidTr="00723EF8">
        <w:tc>
          <w:tcPr>
            <w:tcW w:w="2988" w:type="dxa"/>
          </w:tcPr>
          <w:p w14:paraId="78C8AF1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45F19A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0C0699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09F2722"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4AD316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034DCF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6142A61" w14:textId="77777777" w:rsidTr="00723EF8">
        <w:tc>
          <w:tcPr>
            <w:tcW w:w="2988" w:type="dxa"/>
          </w:tcPr>
          <w:p w14:paraId="023CAC4F" w14:textId="77777777"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14:paraId="6CAB175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7AAB00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D3B6F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C24B94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67E4F83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14:paraId="5EAAAC7E" w14:textId="77777777" w:rsidR="00A657EE" w:rsidRPr="002B05DE" w:rsidRDefault="00A657EE" w:rsidP="00A657EE">
      <w:pPr>
        <w:tabs>
          <w:tab w:val="left" w:pos="360"/>
        </w:tabs>
        <w:ind w:left="360" w:hanging="360"/>
        <w:rPr>
          <w:rFonts w:ascii="Trebuchet MS" w:hAnsi="Trebuchet MS"/>
          <w:color w:val="4D4D4D"/>
          <w:sz w:val="22"/>
          <w:szCs w:val="22"/>
        </w:rPr>
      </w:pPr>
    </w:p>
    <w:p w14:paraId="54A85522" w14:textId="77777777"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14:paraId="46791911" w14:textId="77777777" w:rsidTr="00D745E3">
        <w:tc>
          <w:tcPr>
            <w:tcW w:w="9576" w:type="dxa"/>
            <w:gridSpan w:val="3"/>
          </w:tcPr>
          <w:p w14:paraId="58D6E0C0" w14:textId="77777777"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14:paraId="0BF0C370" w14:textId="77777777" w:rsidTr="006F461C">
        <w:tc>
          <w:tcPr>
            <w:tcW w:w="4788" w:type="dxa"/>
          </w:tcPr>
          <w:p w14:paraId="2EC3698F"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14:paraId="19B55843"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14:paraId="5D07B67D"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14:paraId="57AB1DA6" w14:textId="77777777" w:rsidTr="006F461C">
        <w:tc>
          <w:tcPr>
            <w:tcW w:w="4788" w:type="dxa"/>
          </w:tcPr>
          <w:p w14:paraId="2E8653FD" w14:textId="77777777"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14:paraId="7250E281"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240E67A6"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274B6402" w14:textId="77777777" w:rsidTr="006F461C">
        <w:tc>
          <w:tcPr>
            <w:tcW w:w="4788" w:type="dxa"/>
          </w:tcPr>
          <w:p w14:paraId="5A9D5B0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61BAAAD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5139890C"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589794E9" w14:textId="77777777" w:rsidTr="006F461C">
        <w:tc>
          <w:tcPr>
            <w:tcW w:w="4788" w:type="dxa"/>
          </w:tcPr>
          <w:p w14:paraId="1248619E"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DD5A969"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8D11822"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15D10AE9" w14:textId="77777777" w:rsidTr="006F461C">
        <w:tc>
          <w:tcPr>
            <w:tcW w:w="4788" w:type="dxa"/>
          </w:tcPr>
          <w:p w14:paraId="4A389033"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700E165"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77D3DCF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334C86F0" w14:textId="77777777" w:rsidTr="006F461C">
        <w:tc>
          <w:tcPr>
            <w:tcW w:w="4788" w:type="dxa"/>
          </w:tcPr>
          <w:p w14:paraId="0F9C4704"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14:paraId="795D2B0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648D629" w14:textId="77777777"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14:paraId="19E166D4" w14:textId="77777777"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14:paraId="690AD9AF" w14:textId="77777777" w:rsidTr="00723EF8">
        <w:tc>
          <w:tcPr>
            <w:tcW w:w="9576" w:type="dxa"/>
            <w:gridSpan w:val="2"/>
          </w:tcPr>
          <w:p w14:paraId="77328AFC" w14:textId="77777777"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14:paraId="0DB01B7D" w14:textId="77777777" w:rsidTr="00723EF8">
        <w:tc>
          <w:tcPr>
            <w:tcW w:w="4788" w:type="dxa"/>
          </w:tcPr>
          <w:p w14:paraId="604DFD64"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14:paraId="2AFED7F8"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14:paraId="4E0F24F1" w14:textId="77777777" w:rsidTr="00723EF8">
        <w:tc>
          <w:tcPr>
            <w:tcW w:w="4788" w:type="dxa"/>
          </w:tcPr>
          <w:p w14:paraId="381B4E72" w14:textId="1F30E331" w:rsidR="00A657EE" w:rsidRPr="002B05DE" w:rsidRDefault="00A657EE" w:rsidP="006A03E6">
            <w:pPr>
              <w:rPr>
                <w:rFonts w:ascii="Trebuchet MS" w:hAnsi="Trebuchet MS"/>
                <w:color w:val="4D4D4D"/>
                <w:sz w:val="22"/>
                <w:szCs w:val="22"/>
              </w:rPr>
            </w:pPr>
            <w:r w:rsidRPr="002B05DE">
              <w:rPr>
                <w:rFonts w:ascii="Trebuchet MS" w:hAnsi="Trebuchet MS"/>
                <w:color w:val="4D4D4D"/>
                <w:sz w:val="22"/>
                <w:szCs w:val="22"/>
              </w:rPr>
              <w:t>July 1, 20</w:t>
            </w:r>
            <w:r w:rsidR="001623BB">
              <w:rPr>
                <w:rFonts w:ascii="Trebuchet MS" w:hAnsi="Trebuchet MS"/>
                <w:color w:val="4D4D4D"/>
                <w:sz w:val="22"/>
                <w:szCs w:val="22"/>
              </w:rPr>
              <w:t>2</w:t>
            </w:r>
            <w:r w:rsidR="006A03E6">
              <w:rPr>
                <w:rFonts w:ascii="Trebuchet MS" w:hAnsi="Trebuchet MS"/>
                <w:color w:val="4D4D4D"/>
                <w:sz w:val="22"/>
                <w:szCs w:val="22"/>
              </w:rPr>
              <w:t>5</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w:t>
            </w:r>
            <w:r w:rsidR="006A03E6">
              <w:rPr>
                <w:rFonts w:ascii="Trebuchet MS" w:hAnsi="Trebuchet MS"/>
                <w:color w:val="4D4D4D"/>
                <w:sz w:val="22"/>
                <w:szCs w:val="22"/>
              </w:rPr>
              <w:t>6</w:t>
            </w:r>
          </w:p>
        </w:tc>
        <w:tc>
          <w:tcPr>
            <w:tcW w:w="4788" w:type="dxa"/>
          </w:tcPr>
          <w:p w14:paraId="0A9D428F" w14:textId="77777777" w:rsidR="00A657EE" w:rsidRPr="002B05DE" w:rsidRDefault="00A657EE" w:rsidP="00723EF8">
            <w:pPr>
              <w:rPr>
                <w:rFonts w:ascii="Trebuchet MS" w:hAnsi="Trebuchet MS"/>
                <w:color w:val="4D4D4D"/>
                <w:sz w:val="22"/>
                <w:szCs w:val="22"/>
              </w:rPr>
            </w:pPr>
          </w:p>
        </w:tc>
      </w:tr>
      <w:tr w:rsidR="00A657EE" w:rsidRPr="002B05DE" w14:paraId="0398B67C" w14:textId="77777777" w:rsidTr="00723EF8">
        <w:tc>
          <w:tcPr>
            <w:tcW w:w="4788" w:type="dxa"/>
          </w:tcPr>
          <w:p w14:paraId="360905D9" w14:textId="1B6F6616" w:rsidR="00A657EE" w:rsidRPr="002B05DE" w:rsidRDefault="00A657EE" w:rsidP="006A03E6">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w:t>
            </w:r>
            <w:r w:rsidR="006A03E6">
              <w:rPr>
                <w:rFonts w:ascii="Trebuchet MS" w:hAnsi="Trebuchet MS"/>
                <w:color w:val="4D4D4D"/>
                <w:sz w:val="22"/>
                <w:szCs w:val="22"/>
              </w:rPr>
              <w:t>6</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6A03E6">
              <w:rPr>
                <w:rFonts w:ascii="Trebuchet MS" w:hAnsi="Trebuchet MS"/>
                <w:color w:val="4D4D4D"/>
                <w:sz w:val="22"/>
                <w:szCs w:val="22"/>
              </w:rPr>
              <w:t>7</w:t>
            </w:r>
          </w:p>
        </w:tc>
        <w:tc>
          <w:tcPr>
            <w:tcW w:w="4788" w:type="dxa"/>
          </w:tcPr>
          <w:p w14:paraId="13321693" w14:textId="77777777" w:rsidR="00A657EE" w:rsidRPr="002B05DE" w:rsidRDefault="00A657EE" w:rsidP="00723EF8">
            <w:pPr>
              <w:rPr>
                <w:rFonts w:ascii="Trebuchet MS" w:hAnsi="Trebuchet MS"/>
                <w:color w:val="4D4D4D"/>
                <w:sz w:val="22"/>
                <w:szCs w:val="22"/>
              </w:rPr>
            </w:pPr>
          </w:p>
        </w:tc>
      </w:tr>
      <w:tr w:rsidR="001E4E42" w:rsidRPr="002B05DE" w14:paraId="3C819982" w14:textId="77777777" w:rsidTr="00723EF8">
        <w:tc>
          <w:tcPr>
            <w:tcW w:w="4788" w:type="dxa"/>
          </w:tcPr>
          <w:p w14:paraId="149D658D" w14:textId="37E4CBC7" w:rsidR="001E4E42" w:rsidRPr="002B05DE" w:rsidRDefault="001E4E42" w:rsidP="00262E7D">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262E7D">
              <w:rPr>
                <w:rFonts w:ascii="Trebuchet MS" w:hAnsi="Trebuchet MS"/>
                <w:color w:val="4D4D4D"/>
                <w:sz w:val="22"/>
                <w:szCs w:val="22"/>
              </w:rPr>
              <w:t>7</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262E7D">
              <w:rPr>
                <w:rFonts w:ascii="Trebuchet MS" w:hAnsi="Trebuchet MS"/>
                <w:color w:val="4D4D4D"/>
                <w:sz w:val="22"/>
                <w:szCs w:val="22"/>
              </w:rPr>
              <w:t>8</w:t>
            </w:r>
          </w:p>
        </w:tc>
        <w:tc>
          <w:tcPr>
            <w:tcW w:w="4788" w:type="dxa"/>
          </w:tcPr>
          <w:p w14:paraId="754D9608" w14:textId="77777777" w:rsidR="001E4E42" w:rsidRPr="002B05DE" w:rsidRDefault="001E4E42" w:rsidP="00723EF8">
            <w:pPr>
              <w:rPr>
                <w:rFonts w:ascii="Trebuchet MS" w:hAnsi="Trebuchet MS"/>
                <w:color w:val="4D4D4D"/>
                <w:sz w:val="22"/>
                <w:szCs w:val="22"/>
              </w:rPr>
            </w:pPr>
          </w:p>
        </w:tc>
      </w:tr>
      <w:tr w:rsidR="00A657EE" w:rsidRPr="002B05DE" w14:paraId="1240E147" w14:textId="77777777" w:rsidTr="00723EF8">
        <w:tc>
          <w:tcPr>
            <w:tcW w:w="4788" w:type="dxa"/>
          </w:tcPr>
          <w:p w14:paraId="52EAD995"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14:paraId="16A9FC4D" w14:textId="77777777" w:rsidR="00A657EE" w:rsidRPr="002B05DE" w:rsidRDefault="00A657EE" w:rsidP="00723EF8">
            <w:pPr>
              <w:rPr>
                <w:rFonts w:ascii="Trebuchet MS" w:hAnsi="Trebuchet MS"/>
                <w:color w:val="4D4D4D"/>
                <w:sz w:val="22"/>
                <w:szCs w:val="22"/>
              </w:rPr>
            </w:pPr>
          </w:p>
        </w:tc>
      </w:tr>
    </w:tbl>
    <w:p w14:paraId="5E0F2952" w14:textId="77777777" w:rsidR="00A657EE" w:rsidRPr="002B05DE" w:rsidRDefault="00A657EE" w:rsidP="00A657EE">
      <w:pPr>
        <w:rPr>
          <w:rFonts w:ascii="Trebuchet MS" w:hAnsi="Trebuchet MS"/>
          <w:color w:val="4D4D4D"/>
          <w:sz w:val="22"/>
          <w:szCs w:val="22"/>
        </w:rPr>
      </w:pPr>
    </w:p>
    <w:p w14:paraId="6BC2EF50" w14:textId="77777777" w:rsidR="001523EE" w:rsidRPr="002B05DE" w:rsidRDefault="00A657EE" w:rsidP="001523EE">
      <w:pPr>
        <w:rPr>
          <w:rFonts w:ascii="Trebuchet MS" w:hAnsi="Trebuchet MS"/>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&gt;1 habitat management practices will be implemented that have disparate costs per acre, provide separate calculations for each practice.</w:t>
      </w:r>
      <w:r w:rsidR="001523EE">
        <w:rPr>
          <w:rFonts w:ascii="Trebuchet MS" w:hAnsi="Trebuchet MS"/>
          <w:color w:val="4D4D4D"/>
          <w:sz w:val="22"/>
          <w:szCs w:val="22"/>
        </w:rPr>
        <w:t xml:space="preserve">  Please use GIS mapping technology to delineate areas (and calculate acreage) to be restored.</w:t>
      </w:r>
    </w:p>
    <w:p w14:paraId="06B12867" w14:textId="28C57910" w:rsidR="007E0EDF" w:rsidRPr="002B05DE" w:rsidRDefault="007E0EDF" w:rsidP="00A657EE">
      <w:pPr>
        <w:rPr>
          <w:rFonts w:ascii="Trebuchet MS" w:hAnsi="Trebuchet MS"/>
          <w:b/>
          <w:color w:val="4D4D4D"/>
          <w:sz w:val="22"/>
          <w:szCs w:val="22"/>
        </w:rPr>
      </w:pPr>
    </w:p>
    <w:p w14:paraId="5567A353"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14:paraId="03F191EE"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14:paraId="657804B7"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lastRenderedPageBreak/>
        <w:t>Total cost per acre $__________</w:t>
      </w:r>
    </w:p>
    <w:p w14:paraId="4859D598"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14:paraId="3963FE63" w14:textId="77777777" w:rsidR="007E0EDF" w:rsidRDefault="007E0EDF" w:rsidP="00A657EE">
      <w:pPr>
        <w:rPr>
          <w:rFonts w:ascii="Trebuchet MS" w:hAnsi="Trebuchet MS"/>
          <w:b/>
          <w:color w:val="4D4D4D"/>
          <w:sz w:val="22"/>
          <w:szCs w:val="22"/>
        </w:rPr>
      </w:pPr>
    </w:p>
    <w:p w14:paraId="4C22F175" w14:textId="77777777"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t xml:space="preserve">Matching funds:  </w:t>
      </w:r>
      <w:r w:rsidRPr="00CD6943">
        <w:rPr>
          <w:rFonts w:ascii="Trebuchet MS" w:hAnsi="Trebuchet MS"/>
          <w:color w:val="4D4D4D"/>
          <w:sz w:val="22"/>
          <w:szCs w:val="22"/>
        </w:rPr>
        <w:t>If awarded, 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 as matching funds for other grant programs?  If so, describe how much, and which grant programs.</w:t>
      </w:r>
    </w:p>
    <w:p w14:paraId="7395F901" w14:textId="77777777" w:rsidR="007E1810" w:rsidRDefault="007E1810" w:rsidP="00A657EE">
      <w:pPr>
        <w:rPr>
          <w:rFonts w:ascii="Trebuchet MS" w:hAnsi="Trebuchet MS"/>
          <w:b/>
          <w:color w:val="4D4D4D"/>
          <w:sz w:val="22"/>
          <w:szCs w:val="22"/>
        </w:rPr>
      </w:pPr>
    </w:p>
    <w:p w14:paraId="5B7EA3F5" w14:textId="77777777"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t xml:space="preserve">Previous CPW Wetlands Grants:  </w:t>
      </w:r>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 xml:space="preserve">been used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14:paraId="7F93309A" w14:textId="77777777" w:rsidR="005977BF" w:rsidRDefault="005977BF" w:rsidP="00A657EE">
      <w:pPr>
        <w:jc w:val="center"/>
        <w:rPr>
          <w:rFonts w:ascii="Trebuchet MS" w:hAnsi="Trebuchet MS"/>
          <w:b/>
          <w:color w:val="4D4D4D"/>
          <w:sz w:val="22"/>
          <w:szCs w:val="22"/>
        </w:rPr>
      </w:pPr>
    </w:p>
    <w:p w14:paraId="4CBC9322"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Evaluation Questions</w:t>
      </w:r>
    </w:p>
    <w:p w14:paraId="79655DAF" w14:textId="77777777" w:rsidR="00A657EE" w:rsidRPr="002B05DE" w:rsidRDefault="00A657EE" w:rsidP="00A657EE">
      <w:pPr>
        <w:rPr>
          <w:rFonts w:ascii="Trebuchet MS" w:hAnsi="Trebuchet MS"/>
          <w:color w:val="4D4D4D"/>
          <w:sz w:val="22"/>
          <w:szCs w:val="22"/>
        </w:rPr>
      </w:pPr>
    </w:p>
    <w:p w14:paraId="525092EF" w14:textId="10854DF4" w:rsidR="00A657EE" w:rsidRDefault="00226C6D" w:rsidP="002C24C8">
      <w:pPr>
        <w:numPr>
          <w:ilvl w:val="0"/>
          <w:numId w:val="23"/>
        </w:numPr>
        <w:rPr>
          <w:rFonts w:ascii="Trebuchet MS" w:hAnsi="Trebuchet MS"/>
          <w:color w:val="4D4D4D"/>
          <w:sz w:val="22"/>
          <w:szCs w:val="22"/>
        </w:rPr>
      </w:pPr>
      <w:r w:rsidRPr="006F16DB">
        <w:rPr>
          <w:rFonts w:ascii="Trebuchet MS" w:hAnsi="Trebuchet MS"/>
          <w:b/>
          <w:color w:val="4D4D4D"/>
          <w:sz w:val="22"/>
          <w:szCs w:val="22"/>
        </w:rPr>
        <w:t>Waterfowl Value</w:t>
      </w:r>
      <w:r w:rsidR="00A657EE" w:rsidRPr="006F16DB">
        <w:rPr>
          <w:rFonts w:ascii="Trebuchet MS" w:hAnsi="Trebuchet MS"/>
          <w:b/>
          <w:color w:val="4D4D4D"/>
          <w:sz w:val="22"/>
          <w:szCs w:val="22"/>
        </w:rPr>
        <w:t>.</w:t>
      </w:r>
      <w:r w:rsidR="00A657EE" w:rsidRPr="006F16DB">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6F16DB">
        <w:rPr>
          <w:rFonts w:ascii="Trebuchet MS" w:hAnsi="Trebuchet MS"/>
          <w:color w:val="4D4D4D"/>
          <w:sz w:val="22"/>
          <w:szCs w:val="22"/>
        </w:rPr>
        <w:t>Applications</w:t>
      </w:r>
      <w:r w:rsidR="00A657EE" w:rsidRPr="006F16DB">
        <w:rPr>
          <w:rFonts w:ascii="Trebuchet MS" w:hAnsi="Trebuchet MS"/>
          <w:color w:val="4D4D4D"/>
          <w:sz w:val="22"/>
          <w:szCs w:val="22"/>
        </w:rPr>
        <w:t>).  These species all are ducks and may be treated as a group/guild.  Explain limiting factors, how the habitat management practices are known to benefit the species, and clearly describe the project benefits for fall migration, winter, spring migration, and nesting or brood-rearing.  Describe the known or expected abundance/numbers on the site pre- and post-project.</w:t>
      </w:r>
      <w:r w:rsidR="00D73A9C" w:rsidRPr="006F16DB">
        <w:rPr>
          <w:rFonts w:ascii="Trebuchet MS" w:hAnsi="Trebuchet MS"/>
          <w:color w:val="4D4D4D"/>
          <w:sz w:val="22"/>
          <w:szCs w:val="22"/>
        </w:rPr>
        <w:t xml:space="preserve">  How long will it take to observe waterfowl response to the habitat treatments?</w:t>
      </w:r>
      <w:r w:rsidR="00631A26" w:rsidRPr="006F16DB">
        <w:rPr>
          <w:rFonts w:ascii="Trebuchet MS" w:hAnsi="Trebuchet MS"/>
          <w:color w:val="4D4D4D"/>
          <w:sz w:val="22"/>
          <w:szCs w:val="22"/>
        </w:rPr>
        <w:t xml:space="preserve">  How will waterfowl response be documented?</w:t>
      </w:r>
      <w:r w:rsidR="00DA342D">
        <w:rPr>
          <w:rFonts w:ascii="Trebuchet MS" w:hAnsi="Trebuchet MS"/>
          <w:color w:val="4D4D4D"/>
          <w:sz w:val="22"/>
          <w:szCs w:val="22"/>
        </w:rPr>
        <w:t xml:space="preserve">  See </w:t>
      </w:r>
      <w:hyperlink r:id="rId34"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42627222" w14:textId="77777777" w:rsidR="006F16DB" w:rsidRPr="006F16DB" w:rsidRDefault="006F16DB" w:rsidP="006F16DB">
      <w:pPr>
        <w:ind w:left="360"/>
        <w:rPr>
          <w:rFonts w:ascii="Trebuchet MS" w:hAnsi="Trebuchet MS"/>
          <w:color w:val="4D4D4D"/>
          <w:sz w:val="22"/>
          <w:szCs w:val="22"/>
        </w:rPr>
      </w:pPr>
    </w:p>
    <w:p w14:paraId="7821CD76" w14:textId="77777777"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and how hunting opportunity may increase as a result of the project.  Will new hunting areas be available post-project, or will current hunting areas be improved?</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r w:rsidR="00C0299F" w:rsidRPr="002B05DE">
        <w:rPr>
          <w:rFonts w:ascii="Trebuchet MS" w:hAnsi="Trebuchet MS"/>
          <w:color w:val="4D4D4D"/>
          <w:sz w:val="22"/>
          <w:szCs w:val="22"/>
        </w:rPr>
        <w:t xml:space="preserve">Will additional hunting access be allowed?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will waterfowl hunting improvement be </w:t>
      </w:r>
      <w:r w:rsidR="00631A26" w:rsidRPr="006817A3">
        <w:rPr>
          <w:rFonts w:ascii="Trebuchet MS" w:hAnsi="Trebuchet MS"/>
          <w:color w:val="4D4D4D"/>
          <w:sz w:val="22"/>
          <w:szCs w:val="22"/>
        </w:rPr>
        <w:t>documented?</w:t>
      </w:r>
    </w:p>
    <w:p w14:paraId="43D4249F" w14:textId="77777777" w:rsidR="00375D22" w:rsidRDefault="00375D22" w:rsidP="00375D22">
      <w:pPr>
        <w:pStyle w:val="ListParagraph"/>
        <w:rPr>
          <w:rFonts w:ascii="Trebuchet MS" w:hAnsi="Trebuchet MS"/>
          <w:color w:val="4D4D4D"/>
          <w:sz w:val="22"/>
          <w:szCs w:val="22"/>
        </w:rPr>
      </w:pPr>
    </w:p>
    <w:p w14:paraId="3C8DD23C" w14:textId="7BC0061F"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1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r w:rsidR="005F19F9" w:rsidRPr="00375D22">
        <w:rPr>
          <w:rFonts w:ascii="Trebuchet MS" w:hAnsi="Trebuchet MS"/>
          <w:b/>
          <w:i/>
          <w:color w:val="4D4D4D"/>
          <w:sz w:val="22"/>
          <w:szCs w:val="22"/>
        </w:rPr>
        <w:t>4</w:t>
      </w:r>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be employed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w:t>
      </w:r>
      <w:r w:rsidR="009B65A1">
        <w:rPr>
          <w:rFonts w:ascii="Trebuchet MS" w:hAnsi="Trebuchet MS"/>
          <w:color w:val="4D4D4D"/>
          <w:sz w:val="22"/>
          <w:szCs w:val="22"/>
        </w:rPr>
        <w:t xml:space="preserve">Is the species found on the project site now?  If so, describe data sources.  If not, how far away is the nearest population?  </w:t>
      </w:r>
      <w:r w:rsidR="00D73A9C" w:rsidRPr="00375D22">
        <w:rPr>
          <w:rFonts w:ascii="Trebuchet MS" w:hAnsi="Trebuchet MS"/>
          <w:color w:val="4D4D4D"/>
          <w:sz w:val="22"/>
          <w:szCs w:val="22"/>
        </w:rPr>
        <w:t>How long will it take to observe response</w:t>
      </w:r>
      <w:r w:rsidR="00FD389E">
        <w:rPr>
          <w:rFonts w:ascii="Trebuchet MS" w:hAnsi="Trebuchet MS"/>
          <w:color w:val="4D4D4D"/>
          <w:sz w:val="22"/>
          <w:szCs w:val="22"/>
        </w:rPr>
        <w:t>s</w:t>
      </w:r>
      <w:r w:rsidR="00D73A9C" w:rsidRPr="00375D22">
        <w:rPr>
          <w:rFonts w:ascii="Trebuchet MS" w:hAnsi="Trebuchet MS"/>
          <w:color w:val="4D4D4D"/>
          <w:sz w:val="22"/>
          <w:szCs w:val="22"/>
        </w:rPr>
        <w:t xml:space="preserve"> of these species to the habitat treatments?</w:t>
      </w:r>
      <w:r w:rsidR="00631A26" w:rsidRPr="00375D22">
        <w:rPr>
          <w:rFonts w:ascii="Trebuchet MS" w:hAnsi="Trebuchet MS"/>
          <w:color w:val="4D4D4D"/>
          <w:sz w:val="22"/>
          <w:szCs w:val="22"/>
        </w:rPr>
        <w:t xml:space="preserve">  How will species’ responses be documented?</w:t>
      </w:r>
      <w:r w:rsidRPr="00375D22">
        <w:rPr>
          <w:rFonts w:ascii="Trebuchet MS" w:hAnsi="Trebuchet MS"/>
          <w:color w:val="4D4D4D"/>
          <w:sz w:val="22"/>
          <w:szCs w:val="22"/>
        </w:rPr>
        <w:t xml:space="preserve">  </w:t>
      </w:r>
      <w:r w:rsidR="0026326C">
        <w:rPr>
          <w:rFonts w:ascii="Trebuchet MS" w:hAnsi="Trebuchet MS"/>
          <w:color w:val="4D4D4D"/>
          <w:sz w:val="22"/>
          <w:szCs w:val="22"/>
        </w:rPr>
        <w:t>If there is considerable uncertainty if a project will benefit a species, DO NOT make speculative claims here.</w:t>
      </w:r>
      <w:r w:rsidR="00DA342D">
        <w:rPr>
          <w:rFonts w:ascii="Trebuchet MS" w:hAnsi="Trebuchet MS"/>
          <w:color w:val="4D4D4D"/>
          <w:sz w:val="22"/>
          <w:szCs w:val="22"/>
        </w:rPr>
        <w:t xml:space="preserve">  See </w:t>
      </w:r>
      <w:hyperlink r:id="rId35"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27C725E9" w14:textId="77777777" w:rsidR="00375D22" w:rsidRDefault="00375D22" w:rsidP="00375D22">
      <w:pPr>
        <w:rPr>
          <w:rFonts w:ascii="Trebuchet MS" w:hAnsi="Trebuchet MS"/>
          <w:color w:val="4D4D4D"/>
          <w:sz w:val="22"/>
          <w:szCs w:val="22"/>
        </w:rPr>
      </w:pPr>
    </w:p>
    <w:p w14:paraId="1E061484" w14:textId="45A7A284"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r w:rsidRPr="00C75930">
        <w:rPr>
          <w:rFonts w:ascii="Trebuchet MS" w:hAnsi="Trebuchet MS"/>
          <w:color w:val="4D4D4D"/>
          <w:sz w:val="22"/>
          <w:szCs w:val="22"/>
        </w:rPr>
        <w:t>Focus Area Committee plans,</w:t>
      </w:r>
      <w:r w:rsidRPr="00375D22">
        <w:rPr>
          <w:rFonts w:ascii="Trebuchet MS" w:hAnsi="Trebuchet MS"/>
          <w:color w:val="4D4D4D"/>
          <w:sz w:val="22"/>
          <w:szCs w:val="22"/>
        </w:rPr>
        <w:t xml:space="preserve"> statewide species conservation plans, </w:t>
      </w:r>
      <w:hyperlink r:id="rId36" w:history="1">
        <w:r w:rsidRPr="00BE2DAC">
          <w:rPr>
            <w:rStyle w:val="Hyperlink"/>
            <w:rFonts w:ascii="Trebuchet MS" w:hAnsi="Trebuchet MS"/>
            <w:sz w:val="22"/>
            <w:szCs w:val="22"/>
          </w:rPr>
          <w:t xml:space="preserve">Colorado </w:t>
        </w:r>
        <w:r w:rsidR="006F16DB" w:rsidRPr="00BE2DAC">
          <w:rPr>
            <w:rStyle w:val="Hyperlink"/>
            <w:rFonts w:ascii="Trebuchet MS" w:hAnsi="Trebuchet MS"/>
            <w:sz w:val="22"/>
            <w:szCs w:val="22"/>
          </w:rPr>
          <w:t xml:space="preserve">State </w:t>
        </w:r>
        <w:r w:rsidRPr="00BE2DAC">
          <w:rPr>
            <w:rStyle w:val="Hyperlink"/>
            <w:rFonts w:ascii="Trebuchet MS" w:hAnsi="Trebuchet MS"/>
            <w:sz w:val="22"/>
            <w:szCs w:val="22"/>
          </w:rPr>
          <w:t>Wildlife Action Plan</w:t>
        </w:r>
        <w:r w:rsidR="006F16DB" w:rsidRPr="00BE2DAC">
          <w:rPr>
            <w:rStyle w:val="Hyperlink"/>
            <w:rFonts w:ascii="Trebuchet MS" w:hAnsi="Trebuchet MS"/>
            <w:sz w:val="22"/>
            <w:szCs w:val="22"/>
          </w:rPr>
          <w:t xml:space="preserve"> (SWAP)</w:t>
        </w:r>
      </w:hyperlink>
      <w:r w:rsidRPr="00BE2DAC">
        <w:rPr>
          <w:rFonts w:ascii="Trebuchet MS" w:hAnsi="Trebuchet MS"/>
          <w:color w:val="4D4D4D"/>
          <w:sz w:val="22"/>
          <w:szCs w:val="22"/>
        </w:rPr>
        <w:t>,</w:t>
      </w:r>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 xml:space="preserve">etc.  Explain if the </w:t>
      </w:r>
      <w:r w:rsidRPr="00375D22">
        <w:rPr>
          <w:rFonts w:ascii="Trebuchet MS" w:hAnsi="Trebuchet MS"/>
          <w:color w:val="4D4D4D"/>
          <w:sz w:val="22"/>
          <w:szCs w:val="22"/>
        </w:rPr>
        <w:lastRenderedPageBreak/>
        <w:t>project is specifically mentioned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application fits the plan.  </w:t>
      </w:r>
      <w:r w:rsidR="008D09C3" w:rsidRPr="00375D22">
        <w:rPr>
          <w:rFonts w:ascii="Trebuchet MS" w:hAnsi="Trebuchet MS"/>
          <w:b/>
          <w:i/>
          <w:color w:val="4D4D4D"/>
          <w:sz w:val="22"/>
          <w:szCs w:val="22"/>
        </w:rPr>
        <w:t>Submit property management plans along with this application.</w:t>
      </w:r>
    </w:p>
    <w:p w14:paraId="6A4DE09F" w14:textId="77777777" w:rsidR="00A657EE" w:rsidRPr="002B05DE" w:rsidRDefault="00A657EE" w:rsidP="00A657EE">
      <w:pPr>
        <w:pStyle w:val="ListParagraph"/>
        <w:rPr>
          <w:rFonts w:ascii="Trebuchet MS" w:hAnsi="Trebuchet MS"/>
          <w:color w:val="4D4D4D"/>
          <w:sz w:val="22"/>
          <w:szCs w:val="22"/>
        </w:rPr>
      </w:pPr>
    </w:p>
    <w:p w14:paraId="48AF1757" w14:textId="77777777"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14:paraId="001F4DCF" w14:textId="77777777" w:rsidR="00A657EE" w:rsidRPr="002B05DE" w:rsidRDefault="00A657EE" w:rsidP="00A657EE">
      <w:pPr>
        <w:pStyle w:val="ListParagraph"/>
        <w:rPr>
          <w:rFonts w:ascii="Trebuchet MS" w:hAnsi="Trebuchet MS"/>
          <w:color w:val="4D4D4D"/>
          <w:sz w:val="22"/>
          <w:szCs w:val="22"/>
        </w:rPr>
      </w:pPr>
    </w:p>
    <w:p w14:paraId="4BF8B293" w14:textId="37FAEB1C"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xml:space="preserve">.  Explain the level of future maintenance that will be required to sustain the </w:t>
      </w:r>
      <w:r w:rsidR="00FD389E" w:rsidRPr="002B05DE">
        <w:rPr>
          <w:rFonts w:ascii="Trebuchet MS" w:hAnsi="Trebuchet MS"/>
          <w:color w:val="4D4D4D"/>
          <w:sz w:val="22"/>
          <w:szCs w:val="22"/>
        </w:rPr>
        <w:t>project’s</w:t>
      </w:r>
      <w:r w:rsidRPr="002B05DE">
        <w:rPr>
          <w:rFonts w:ascii="Trebuchet MS" w:hAnsi="Trebuchet MS"/>
          <w:color w:val="4D4D4D"/>
          <w:sz w:val="22"/>
          <w:szCs w:val="22"/>
        </w:rPr>
        <w:t xml:space="preserve"> value.  What maintenance activities are planned or budgeted for?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14:paraId="1EE789F9" w14:textId="77777777" w:rsidR="00761D76" w:rsidRPr="002B05DE" w:rsidRDefault="00761D76" w:rsidP="00761D76">
      <w:pPr>
        <w:rPr>
          <w:rFonts w:ascii="Trebuchet MS" w:hAnsi="Trebuchet MS"/>
          <w:color w:val="4D4D4D"/>
          <w:sz w:val="22"/>
          <w:szCs w:val="22"/>
        </w:rPr>
      </w:pPr>
    </w:p>
    <w:p w14:paraId="542A8595" w14:textId="47370F0B" w:rsidR="00CF558D" w:rsidRDefault="00A657EE" w:rsidP="00910746">
      <w:pPr>
        <w:numPr>
          <w:ilvl w:val="0"/>
          <w:numId w:val="23"/>
        </w:numPr>
        <w:rPr>
          <w:rFonts w:ascii="Trebuchet MS" w:hAnsi="Trebuchet MS"/>
          <w:color w:val="4D4D4D"/>
          <w:sz w:val="22"/>
          <w:szCs w:val="22"/>
        </w:rPr>
      </w:pPr>
      <w:r w:rsidRPr="00C06FE3">
        <w:rPr>
          <w:rFonts w:ascii="Trebuchet MS" w:hAnsi="Trebuchet MS"/>
          <w:b/>
          <w:color w:val="4D4D4D"/>
          <w:sz w:val="22"/>
          <w:szCs w:val="22"/>
        </w:rPr>
        <w:t>Project Viability/Readiness</w:t>
      </w:r>
      <w:r w:rsidRPr="00C06FE3">
        <w:rPr>
          <w:rFonts w:ascii="Trebuchet MS" w:hAnsi="Trebuchet MS"/>
          <w:color w:val="4D4D4D"/>
          <w:sz w:val="22"/>
          <w:szCs w:val="22"/>
        </w:rPr>
        <w:t xml:space="preserve">.  </w:t>
      </w:r>
      <w:r w:rsidR="003A12F3">
        <w:rPr>
          <w:rFonts w:ascii="Trebuchet MS" w:hAnsi="Trebuchet MS"/>
          <w:color w:val="4D4D4D"/>
          <w:sz w:val="22"/>
          <w:szCs w:val="22"/>
        </w:rPr>
        <w:t xml:space="preserve">Is the project “shovel-ready”?  </w:t>
      </w:r>
      <w:r w:rsidRPr="00C06FE3">
        <w:rPr>
          <w:rFonts w:ascii="Trebuchet MS" w:hAnsi="Trebuchet MS"/>
          <w:color w:val="4D4D4D"/>
          <w:sz w:val="22"/>
          <w:szCs w:val="22"/>
        </w:rPr>
        <w:t>Explain what steps may need to be undertaken before the project can be ini</w:t>
      </w:r>
      <w:r w:rsidRPr="00D56CAF">
        <w:rPr>
          <w:rFonts w:ascii="Trebuchet MS" w:hAnsi="Trebuchet MS"/>
          <w:color w:val="4D4D4D"/>
          <w:sz w:val="22"/>
          <w:szCs w:val="22"/>
        </w:rPr>
        <w:t>tiated.  Is a complete plan and budget in place, or is design work still needed?  If needed, have permitting and water rights issues been investigated and addressed?  How secure are any matching funds?</w:t>
      </w:r>
      <w:r w:rsidR="00900BCD" w:rsidRPr="00D56CAF">
        <w:rPr>
          <w:rFonts w:ascii="Trebuchet MS" w:hAnsi="Trebuchet MS"/>
          <w:color w:val="4D4D4D"/>
          <w:sz w:val="22"/>
          <w:szCs w:val="22"/>
        </w:rPr>
        <w:t xml:space="preserve">  What factors (if any) might constrain project deliver</w:t>
      </w:r>
      <w:r w:rsidR="00900BCD" w:rsidRPr="007436A0">
        <w:rPr>
          <w:rFonts w:ascii="Trebuchet MS" w:hAnsi="Trebuchet MS"/>
          <w:color w:val="4D4D4D"/>
          <w:sz w:val="22"/>
          <w:szCs w:val="22"/>
        </w:rPr>
        <w:t>y?</w:t>
      </w:r>
      <w:r w:rsidR="00226C6D" w:rsidRPr="007436A0">
        <w:rPr>
          <w:rFonts w:ascii="Trebuchet MS" w:hAnsi="Trebuchet MS"/>
          <w:color w:val="4D4D4D"/>
          <w:sz w:val="22"/>
          <w:szCs w:val="22"/>
        </w:rPr>
        <w:t xml:space="preserve">  </w:t>
      </w:r>
      <w:r w:rsidR="00C82FA4" w:rsidRPr="007436A0">
        <w:rPr>
          <w:rFonts w:ascii="Trebuchet MS" w:hAnsi="Trebuchet MS"/>
          <w:color w:val="4D4D4D"/>
          <w:sz w:val="22"/>
          <w:szCs w:val="22"/>
        </w:rPr>
        <w:t xml:space="preserve">Explain any reasons that the project should be undertaken immediately.  Are any opportunities potentially lost if the project is delayed?  How flexible is the timing of the project?  </w:t>
      </w:r>
    </w:p>
    <w:p w14:paraId="2D5AEF68" w14:textId="0C1748E1" w:rsidR="007A3F6F" w:rsidRPr="00C06FE3" w:rsidRDefault="007A3F6F" w:rsidP="007A3F6F">
      <w:pPr>
        <w:rPr>
          <w:rFonts w:ascii="Trebuchet MS" w:hAnsi="Trebuchet MS"/>
          <w:color w:val="4D4D4D"/>
          <w:sz w:val="22"/>
          <w:szCs w:val="22"/>
        </w:rPr>
      </w:pPr>
    </w:p>
    <w:p w14:paraId="7E537B5E" w14:textId="77777777"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14:paraId="63B0C7F9" w14:textId="7696D7D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Grant request </w:t>
      </w:r>
      <w:r w:rsidR="008A4FDF">
        <w:rPr>
          <w:rFonts w:ascii="Trebuchet MS" w:hAnsi="Trebuchet MS"/>
          <w:color w:val="4D4D4D"/>
          <w:sz w:val="22"/>
          <w:szCs w:val="22"/>
        </w:rPr>
        <w:t xml:space="preserve">(A) </w:t>
      </w:r>
      <w:r w:rsidRPr="002B05DE">
        <w:rPr>
          <w:rFonts w:ascii="Trebuchet MS" w:hAnsi="Trebuchet MS"/>
          <w:color w:val="4D4D4D"/>
          <w:sz w:val="22"/>
          <w:szCs w:val="22"/>
        </w:rPr>
        <w:t>$_________</w:t>
      </w:r>
      <w:r w:rsidR="008A4FDF">
        <w:rPr>
          <w:rFonts w:ascii="Trebuchet MS" w:hAnsi="Trebuchet MS"/>
          <w:color w:val="4D4D4D"/>
          <w:sz w:val="22"/>
          <w:szCs w:val="22"/>
        </w:rPr>
        <w:t xml:space="preserve">  Example:  $100,000</w:t>
      </w:r>
    </w:p>
    <w:p w14:paraId="0FF47AFE" w14:textId="04A2B4FC"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Cash matching funds </w:t>
      </w:r>
      <w:r w:rsidR="008A4FDF">
        <w:rPr>
          <w:rFonts w:ascii="Trebuchet MS" w:hAnsi="Trebuchet MS"/>
          <w:color w:val="4D4D4D"/>
          <w:sz w:val="22"/>
          <w:szCs w:val="22"/>
        </w:rPr>
        <w:t xml:space="preserve">(B) </w:t>
      </w:r>
      <w:r w:rsidRPr="002B05DE">
        <w:rPr>
          <w:rFonts w:ascii="Trebuchet MS" w:hAnsi="Trebuchet MS"/>
          <w:color w:val="4D4D4D"/>
          <w:sz w:val="22"/>
          <w:szCs w:val="22"/>
        </w:rPr>
        <w:t>$__________</w:t>
      </w:r>
      <w:r w:rsidR="008A4FDF">
        <w:rPr>
          <w:rFonts w:ascii="Trebuchet MS" w:hAnsi="Trebuchet MS"/>
          <w:color w:val="4D4D4D"/>
          <w:sz w:val="22"/>
          <w:szCs w:val="22"/>
        </w:rPr>
        <w:t xml:space="preserve">  Example:  $75,000</w:t>
      </w:r>
    </w:p>
    <w:p w14:paraId="311F2C74" w14:textId="1035D521"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$__________</w:t>
      </w:r>
      <w:r w:rsidR="008A4FDF">
        <w:rPr>
          <w:rFonts w:ascii="Trebuchet MS" w:hAnsi="Trebuchet MS"/>
          <w:color w:val="4D4D4D"/>
          <w:sz w:val="22"/>
          <w:szCs w:val="22"/>
        </w:rPr>
        <w:t xml:space="preserve">  Example:  $40,000</w:t>
      </w:r>
    </w:p>
    <w:p w14:paraId="13F9313D" w14:textId="3AF28CF0"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w:t>
      </w:r>
      <w:r w:rsidR="008A4FDF">
        <w:rPr>
          <w:rFonts w:ascii="Trebuchet MS" w:hAnsi="Trebuchet MS"/>
          <w:color w:val="4D4D4D"/>
          <w:sz w:val="22"/>
          <w:szCs w:val="22"/>
        </w:rPr>
        <w:t xml:space="preserve"> (C) </w:t>
      </w:r>
      <w:r w:rsidRPr="002B05DE">
        <w:rPr>
          <w:rFonts w:ascii="Trebuchet MS" w:hAnsi="Trebuchet MS"/>
          <w:color w:val="4D4D4D"/>
          <w:sz w:val="22"/>
          <w:szCs w:val="22"/>
        </w:rPr>
        <w:t>$__________</w:t>
      </w:r>
      <w:r w:rsidR="008A4FDF">
        <w:rPr>
          <w:rFonts w:ascii="Trebuchet MS" w:hAnsi="Trebuchet MS"/>
          <w:color w:val="4D4D4D"/>
          <w:sz w:val="22"/>
          <w:szCs w:val="22"/>
        </w:rPr>
        <w:t xml:space="preserve">  Example:  $115,000</w:t>
      </w:r>
    </w:p>
    <w:p w14:paraId="59E2B57E" w14:textId="59C56068"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w:t>
      </w:r>
      <w:r w:rsidR="008A4FDF">
        <w:rPr>
          <w:rFonts w:ascii="Trebuchet MS" w:hAnsi="Trebuchet MS"/>
          <w:color w:val="4D4D4D"/>
          <w:sz w:val="22"/>
          <w:szCs w:val="22"/>
        </w:rPr>
        <w:t xml:space="preserve">(B divided by A) </w:t>
      </w:r>
      <w:r w:rsidRPr="002B05DE">
        <w:rPr>
          <w:rFonts w:ascii="Trebuchet MS" w:hAnsi="Trebuchet MS"/>
          <w:color w:val="4D4D4D"/>
          <w:sz w:val="22"/>
          <w:szCs w:val="22"/>
        </w:rPr>
        <w:t>___:1</w:t>
      </w:r>
      <w:r w:rsidR="008A4FDF">
        <w:rPr>
          <w:rFonts w:ascii="Trebuchet MS" w:hAnsi="Trebuchet MS"/>
          <w:color w:val="4D4D4D"/>
          <w:sz w:val="22"/>
          <w:szCs w:val="22"/>
        </w:rPr>
        <w:t xml:space="preserve"> Example:  (0.75:1)</w:t>
      </w:r>
    </w:p>
    <w:p w14:paraId="0ED44710" w14:textId="0AE216E7" w:rsidR="008A4FDF" w:rsidRDefault="00A657EE" w:rsidP="008A4FDF">
      <w:pPr>
        <w:ind w:left="360"/>
        <w:rPr>
          <w:rFonts w:ascii="Trebuchet MS" w:hAnsi="Trebuchet MS"/>
          <w:color w:val="4D4D4D"/>
          <w:sz w:val="22"/>
          <w:szCs w:val="22"/>
        </w:rPr>
      </w:pPr>
      <w:r w:rsidRPr="002B05DE">
        <w:rPr>
          <w:rFonts w:ascii="Trebuchet MS" w:hAnsi="Trebuchet MS"/>
          <w:color w:val="4D4D4D"/>
          <w:sz w:val="22"/>
          <w:szCs w:val="22"/>
        </w:rPr>
        <w:t xml:space="preserve">Ratio of total match (cash and in-kind) to grant request </w:t>
      </w:r>
      <w:r w:rsidR="008A4FDF">
        <w:rPr>
          <w:rFonts w:ascii="Trebuchet MS" w:hAnsi="Trebuchet MS"/>
          <w:color w:val="4D4D4D"/>
          <w:sz w:val="22"/>
          <w:szCs w:val="22"/>
        </w:rPr>
        <w:t xml:space="preserve">(C divided by A) </w:t>
      </w:r>
      <w:r w:rsidRPr="002B05DE">
        <w:rPr>
          <w:rFonts w:ascii="Trebuchet MS" w:hAnsi="Trebuchet MS"/>
          <w:color w:val="4D4D4D"/>
          <w:sz w:val="22"/>
          <w:szCs w:val="22"/>
        </w:rPr>
        <w:t>_____:1</w:t>
      </w:r>
      <w:r w:rsidR="008A4FDF">
        <w:rPr>
          <w:rFonts w:ascii="Trebuchet MS" w:hAnsi="Trebuchet MS"/>
          <w:color w:val="4D4D4D"/>
          <w:sz w:val="22"/>
          <w:szCs w:val="22"/>
        </w:rPr>
        <w:t xml:space="preserve">  Example:  </w:t>
      </w:r>
      <w:r w:rsidR="006356AE">
        <w:rPr>
          <w:rFonts w:ascii="Trebuchet MS" w:hAnsi="Trebuchet MS"/>
          <w:color w:val="4D4D4D"/>
          <w:sz w:val="22"/>
          <w:szCs w:val="22"/>
        </w:rPr>
        <w:t>(</w:t>
      </w:r>
      <w:r w:rsidR="008A4FDF">
        <w:rPr>
          <w:rFonts w:ascii="Trebuchet MS" w:hAnsi="Trebuchet MS"/>
          <w:color w:val="4D4D4D"/>
          <w:sz w:val="22"/>
          <w:szCs w:val="22"/>
        </w:rPr>
        <w:t>1.15:1)</w:t>
      </w:r>
    </w:p>
    <w:p w14:paraId="2CD43941" w14:textId="27374810"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14:paraId="64A54867" w14:textId="77777777" w:rsidR="00A657EE" w:rsidRPr="002B05DE" w:rsidRDefault="00A657EE" w:rsidP="00A657EE">
      <w:pPr>
        <w:ind w:left="360"/>
        <w:rPr>
          <w:rFonts w:ascii="Trebuchet MS" w:hAnsi="Trebuchet MS"/>
          <w:color w:val="4D4D4D"/>
          <w:sz w:val="22"/>
          <w:szCs w:val="22"/>
        </w:rPr>
      </w:pPr>
    </w:p>
    <w:p w14:paraId="33D796CC" w14:textId="67897562"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7"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14:paraId="70C0E1DA" w14:textId="77777777" w:rsidR="00C82FA4" w:rsidRPr="002B05DE" w:rsidRDefault="00C82FA4" w:rsidP="00C82FA4">
      <w:pPr>
        <w:ind w:left="360"/>
        <w:rPr>
          <w:rFonts w:ascii="Trebuchet MS" w:hAnsi="Trebuchet MS"/>
          <w:color w:val="4D4D4D"/>
          <w:sz w:val="22"/>
          <w:szCs w:val="22"/>
        </w:rPr>
      </w:pPr>
    </w:p>
    <w:p w14:paraId="32A56EEB" w14:textId="2BD56F24"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8" w:history="1">
        <w:r w:rsidR="00A657EE" w:rsidRPr="008B1F09">
          <w:rPr>
            <w:rStyle w:val="Hyperlink"/>
            <w:rFonts w:ascii="Trebuchet MS" w:hAnsi="Trebuchet MS"/>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r w:rsidR="00D73A9C" w:rsidRPr="002B05DE">
        <w:rPr>
          <w:rFonts w:ascii="Trebuchet MS" w:hAnsi="Trebuchet MS"/>
          <w:color w:val="4D4D4D"/>
          <w:sz w:val="22"/>
          <w:szCs w:val="22"/>
        </w:rPr>
        <w:t xml:space="preserve">protection from human disturbance, </w:t>
      </w:r>
      <w:r w:rsidR="0060472D" w:rsidRPr="00053F5C">
        <w:rPr>
          <w:rFonts w:ascii="Trebuchet MS" w:hAnsi="Trebuchet MS"/>
          <w:color w:val="4D4D4D"/>
          <w:sz w:val="22"/>
          <w:szCs w:val="22"/>
        </w:rPr>
        <w:t>education, equitable access, benefits to traditionally underserved constituents</w:t>
      </w:r>
      <w:r w:rsidR="0060472D">
        <w:rPr>
          <w:rFonts w:ascii="Trebuchet MS" w:hAnsi="Trebuchet MS"/>
          <w:color w:val="4D4D4D"/>
          <w:sz w:val="22"/>
          <w:szCs w:val="22"/>
        </w:rPr>
        <w:t xml:space="preserv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w:t>
      </w:r>
    </w:p>
    <w:p w14:paraId="0F9CF7A1" w14:textId="77777777" w:rsidR="00C121CB" w:rsidRPr="002B05DE" w:rsidRDefault="00C121CB" w:rsidP="00A657EE">
      <w:pPr>
        <w:jc w:val="center"/>
        <w:rPr>
          <w:rFonts w:ascii="Trebuchet MS" w:hAnsi="Trebuchet MS"/>
          <w:b/>
          <w:color w:val="4D4D4D"/>
          <w:sz w:val="22"/>
          <w:szCs w:val="22"/>
        </w:rPr>
      </w:pPr>
    </w:p>
    <w:p w14:paraId="13D48F31" w14:textId="77777777"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affected.  Also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14:paraId="5C860B03" w14:textId="77777777" w:rsidR="00580956" w:rsidRDefault="00580956" w:rsidP="00A657EE">
      <w:pPr>
        <w:rPr>
          <w:rFonts w:ascii="Trebuchet MS" w:hAnsi="Trebuchet MS"/>
          <w:color w:val="4D4D4D"/>
          <w:sz w:val="22"/>
          <w:szCs w:val="22"/>
        </w:rPr>
      </w:pPr>
    </w:p>
    <w:p w14:paraId="1D61657B" w14:textId="77777777"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14:paraId="3C7EEF08" w14:textId="77777777" w:rsidR="00281F46" w:rsidRDefault="00281F46" w:rsidP="007A308C">
      <w:pPr>
        <w:rPr>
          <w:rFonts w:ascii="Trebuchet MS" w:hAnsi="Trebuchet MS"/>
          <w:b/>
          <w:i/>
          <w:color w:val="4D4D4D"/>
          <w:sz w:val="22"/>
          <w:szCs w:val="22"/>
        </w:rPr>
      </w:pPr>
    </w:p>
    <w:p w14:paraId="6CA4ED74" w14:textId="77777777" w:rsidR="00281F46" w:rsidRDefault="00281F46" w:rsidP="007A308C">
      <w:pPr>
        <w:rPr>
          <w:rFonts w:ascii="Trebuchet MS" w:hAnsi="Trebuchet MS"/>
          <w:b/>
          <w:i/>
          <w:color w:val="4D4D4D"/>
          <w:sz w:val="22"/>
          <w:szCs w:val="22"/>
        </w:rPr>
      </w:pPr>
    </w:p>
    <w:p w14:paraId="0E367C65" w14:textId="77777777" w:rsidR="00281F46" w:rsidRDefault="00281F46" w:rsidP="007A308C">
      <w:pPr>
        <w:rPr>
          <w:rFonts w:ascii="Trebuchet MS" w:hAnsi="Trebuchet MS"/>
          <w:b/>
          <w:color w:val="4D4D4D"/>
          <w:sz w:val="22"/>
          <w:szCs w:val="22"/>
        </w:rPr>
      </w:pPr>
    </w:p>
    <w:p w14:paraId="5B4EEEE7" w14:textId="77777777"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14:paraId="7E30074E" w14:textId="77777777" w:rsidR="00281F46" w:rsidRDefault="00281F46" w:rsidP="007A308C">
      <w:pPr>
        <w:rPr>
          <w:rFonts w:ascii="Trebuchet MS" w:hAnsi="Trebuchet MS"/>
          <w:b/>
          <w:color w:val="4D4D4D"/>
          <w:sz w:val="22"/>
          <w:szCs w:val="22"/>
        </w:rPr>
      </w:pPr>
    </w:p>
    <w:p w14:paraId="1395310D"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14:paraId="5D8780FC" w14:textId="77777777" w:rsidR="00281F46" w:rsidRDefault="00281F46" w:rsidP="00281F46">
      <w:pPr>
        <w:rPr>
          <w:rFonts w:ascii="Trebuchet MS" w:hAnsi="Trebuchet MS"/>
          <w:b/>
          <w:color w:val="4D4D4D"/>
          <w:sz w:val="22"/>
          <w:szCs w:val="22"/>
        </w:rPr>
      </w:pPr>
    </w:p>
    <w:p w14:paraId="326C2568" w14:textId="77777777" w:rsidR="00281F46" w:rsidRPr="009107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14:paraId="79E3C2CC" w14:textId="77777777" w:rsidR="009B65A1" w:rsidRPr="00910746" w:rsidRDefault="009B65A1" w:rsidP="00910746">
      <w:pPr>
        <w:pStyle w:val="ListParagraph"/>
        <w:rPr>
          <w:rFonts w:ascii="Trebuchet MS" w:hAnsi="Trebuchet MS"/>
          <w:b/>
          <w:color w:val="4D4D4D"/>
          <w:sz w:val="22"/>
          <w:szCs w:val="22"/>
        </w:rPr>
      </w:pPr>
    </w:p>
    <w:p w14:paraId="31B4F8E8" w14:textId="276936CC" w:rsidR="009B65A1" w:rsidRPr="008245ED" w:rsidRDefault="009B65A1"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 xml:space="preserve">Water rights consultations </w:t>
      </w:r>
      <w:r w:rsidR="00EC68D3">
        <w:rPr>
          <w:rFonts w:ascii="Trebuchet MS" w:hAnsi="Trebuchet MS"/>
          <w:color w:val="4D4D4D"/>
          <w:sz w:val="22"/>
          <w:szCs w:val="22"/>
        </w:rPr>
        <w:t xml:space="preserve">conducted and CPW Regional Water Specialist contacted (if applicable) </w:t>
      </w:r>
      <w:r w:rsidRPr="008245ED">
        <w:rPr>
          <w:rFonts w:ascii="Trebuchet MS" w:hAnsi="Trebuchet MS"/>
          <w:color w:val="4D4D4D"/>
          <w:sz w:val="22"/>
          <w:szCs w:val="22"/>
        </w:rPr>
        <w:t>before applying.</w:t>
      </w:r>
    </w:p>
    <w:p w14:paraId="06BDAC3C" w14:textId="77777777" w:rsidR="00281F46" w:rsidRPr="00281F46" w:rsidRDefault="00281F46" w:rsidP="00281F46">
      <w:pPr>
        <w:pStyle w:val="ListParagraph"/>
        <w:rPr>
          <w:rFonts w:ascii="Trebuchet MS" w:hAnsi="Trebuchet MS"/>
          <w:b/>
          <w:color w:val="4D4D4D"/>
          <w:sz w:val="22"/>
          <w:szCs w:val="22"/>
        </w:rPr>
      </w:pPr>
    </w:p>
    <w:p w14:paraId="35852601" w14:textId="7807B37C" w:rsidR="00281F46" w:rsidRPr="008245ED"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14:paraId="28C31C88" w14:textId="77777777" w:rsidR="008245ED" w:rsidRPr="008245ED" w:rsidRDefault="008245ED" w:rsidP="008245ED">
      <w:pPr>
        <w:pStyle w:val="ListParagraph"/>
        <w:rPr>
          <w:rFonts w:ascii="Trebuchet MS" w:hAnsi="Trebuchet MS"/>
          <w:b/>
          <w:color w:val="4D4D4D"/>
          <w:sz w:val="22"/>
          <w:szCs w:val="22"/>
        </w:rPr>
      </w:pPr>
    </w:p>
    <w:p w14:paraId="5A7D9A00" w14:textId="4B6F850A" w:rsidR="008245ED" w:rsidRPr="008245ED" w:rsidRDefault="008245ED"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Landowner (public and private) support letters included with application.</w:t>
      </w:r>
    </w:p>
    <w:p w14:paraId="500FD4A5" w14:textId="77777777" w:rsidR="00281F46" w:rsidRPr="00281F46" w:rsidRDefault="00281F46" w:rsidP="00281F46">
      <w:pPr>
        <w:pStyle w:val="ListParagraph"/>
        <w:rPr>
          <w:rFonts w:ascii="Trebuchet MS" w:hAnsi="Trebuchet MS"/>
          <w:b/>
          <w:color w:val="4D4D4D"/>
          <w:sz w:val="22"/>
          <w:szCs w:val="22"/>
        </w:rPr>
      </w:pPr>
    </w:p>
    <w:p w14:paraId="4013D40E"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Only the application form is submitted; all instructional/informational materials are deleted.</w:t>
      </w:r>
    </w:p>
    <w:p w14:paraId="53BAECE2" w14:textId="77777777" w:rsidR="00281F46" w:rsidRPr="00281F46" w:rsidRDefault="00281F46" w:rsidP="00281F46">
      <w:pPr>
        <w:pStyle w:val="ListParagraph"/>
        <w:rPr>
          <w:rFonts w:ascii="Trebuchet MS" w:hAnsi="Trebuchet MS"/>
          <w:b/>
          <w:color w:val="4D4D4D"/>
          <w:sz w:val="22"/>
          <w:szCs w:val="22"/>
        </w:rPr>
      </w:pPr>
    </w:p>
    <w:p w14:paraId="451E8519" w14:textId="55637D26" w:rsidR="00281F46" w:rsidRPr="00DE29F5" w:rsidRDefault="003E307B"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w:t>
      </w:r>
      <w:r w:rsidR="00D4414C">
        <w:rPr>
          <w:rFonts w:ascii="Trebuchet MS" w:hAnsi="Trebuchet MS"/>
          <w:color w:val="4D4D4D"/>
          <w:sz w:val="22"/>
          <w:szCs w:val="22"/>
        </w:rPr>
        <w:t>maps, photos</w:t>
      </w:r>
      <w:r w:rsidR="00281F46">
        <w:rPr>
          <w:rFonts w:ascii="Trebuchet MS" w:hAnsi="Trebuchet MS"/>
          <w:color w:val="4D4D4D"/>
          <w:sz w:val="22"/>
          <w:szCs w:val="22"/>
        </w:rPr>
        <w:t xml:space="preserve">, </w:t>
      </w:r>
      <w:r>
        <w:rPr>
          <w:rFonts w:ascii="Trebuchet MS" w:hAnsi="Trebuchet MS"/>
          <w:color w:val="4D4D4D"/>
          <w:sz w:val="22"/>
          <w:szCs w:val="22"/>
        </w:rPr>
        <w:t xml:space="preserve">and support letters </w:t>
      </w:r>
      <w:r w:rsidR="00281F46">
        <w:rPr>
          <w:rFonts w:ascii="Trebuchet MS" w:hAnsi="Trebuchet MS"/>
          <w:color w:val="4D4D4D"/>
          <w:sz w:val="22"/>
          <w:szCs w:val="22"/>
        </w:rPr>
        <w:t xml:space="preserve">are </w:t>
      </w:r>
      <w:r w:rsidR="00DE29F5">
        <w:rPr>
          <w:rFonts w:ascii="Trebuchet MS" w:hAnsi="Trebuchet MS"/>
          <w:color w:val="4D4D4D"/>
          <w:sz w:val="22"/>
          <w:szCs w:val="22"/>
        </w:rPr>
        <w:t>submitted in the same file as</w:t>
      </w:r>
      <w:r>
        <w:rPr>
          <w:rFonts w:ascii="Trebuchet MS" w:hAnsi="Trebuchet MS"/>
          <w:color w:val="4D4D4D"/>
          <w:sz w:val="22"/>
          <w:szCs w:val="22"/>
        </w:rPr>
        <w:t xml:space="preserve"> the application.  S</w:t>
      </w:r>
      <w:r w:rsidR="00DE29F5">
        <w:rPr>
          <w:rFonts w:ascii="Trebuchet MS" w:hAnsi="Trebuchet MS"/>
          <w:color w:val="4D4D4D"/>
          <w:sz w:val="22"/>
          <w:szCs w:val="22"/>
        </w:rPr>
        <w:t>eparate attachments</w:t>
      </w:r>
      <w:r>
        <w:rPr>
          <w:rFonts w:ascii="Trebuchet MS" w:hAnsi="Trebuchet MS"/>
          <w:color w:val="4D4D4D"/>
          <w:sz w:val="22"/>
          <w:szCs w:val="22"/>
        </w:rPr>
        <w:t xml:space="preserve"> (allowed but not encouraged) should be companion documents, not information directly related to the application.</w:t>
      </w:r>
    </w:p>
    <w:p w14:paraId="3EE4F89B" w14:textId="77777777" w:rsidR="00DE29F5" w:rsidRPr="00DE29F5" w:rsidRDefault="00DE29F5" w:rsidP="00DE29F5">
      <w:pPr>
        <w:pStyle w:val="ListParagraph"/>
        <w:rPr>
          <w:rFonts w:ascii="Trebuchet MS" w:hAnsi="Trebuchet MS"/>
          <w:b/>
          <w:color w:val="4D4D4D"/>
          <w:sz w:val="22"/>
          <w:szCs w:val="22"/>
        </w:rPr>
      </w:pPr>
    </w:p>
    <w:p w14:paraId="71223B0E" w14:textId="77777777"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14:paraId="494085BE" w14:textId="77777777" w:rsidR="00DE29F5" w:rsidRPr="00DE29F5" w:rsidRDefault="00DE29F5" w:rsidP="00DE29F5">
      <w:pPr>
        <w:pStyle w:val="ListParagraph"/>
        <w:rPr>
          <w:rFonts w:ascii="Trebuchet MS" w:hAnsi="Trebuchet MS"/>
          <w:b/>
          <w:color w:val="4D4D4D"/>
          <w:sz w:val="22"/>
          <w:szCs w:val="22"/>
        </w:rPr>
      </w:pPr>
    </w:p>
    <w:p w14:paraId="4B579507" w14:textId="70761FC1"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Both Word and PDF files are submitted</w:t>
      </w:r>
      <w:r w:rsidR="00540FFA">
        <w:rPr>
          <w:rFonts w:ascii="Trebuchet MS" w:hAnsi="Trebuchet MS"/>
          <w:color w:val="4D4D4D"/>
          <w:sz w:val="22"/>
          <w:szCs w:val="22"/>
        </w:rPr>
        <w:t xml:space="preserve"> electronically to the CPW Wetlands Program Coordinator and Project Sponsor.</w:t>
      </w:r>
    </w:p>
    <w:p w14:paraId="79FD008F" w14:textId="77777777" w:rsidR="005977BF" w:rsidRPr="005977BF" w:rsidRDefault="005977BF" w:rsidP="005977BF">
      <w:pPr>
        <w:pStyle w:val="ListParagraph"/>
        <w:rPr>
          <w:rFonts w:ascii="Trebuchet MS" w:hAnsi="Trebuchet MS"/>
          <w:b/>
          <w:color w:val="4D4D4D"/>
          <w:sz w:val="22"/>
          <w:szCs w:val="22"/>
        </w:rPr>
      </w:pPr>
    </w:p>
    <w:p w14:paraId="7A0B780A" w14:textId="31E9D8FC"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is entered into the </w:t>
      </w:r>
      <w:r w:rsidR="00B73C98">
        <w:rPr>
          <w:rFonts w:ascii="Trebuchet MS" w:hAnsi="Trebuchet MS"/>
          <w:color w:val="4D4D4D"/>
          <w:sz w:val="22"/>
          <w:szCs w:val="22"/>
        </w:rPr>
        <w:t>“</w:t>
      </w:r>
      <w:r>
        <w:rPr>
          <w:rFonts w:ascii="Trebuchet MS" w:hAnsi="Trebuchet MS"/>
          <w:color w:val="4D4D4D"/>
          <w:sz w:val="22"/>
          <w:szCs w:val="22"/>
        </w:rPr>
        <w:t>A</w:t>
      </w:r>
      <w:r w:rsidR="00B73C98">
        <w:rPr>
          <w:rFonts w:ascii="Trebuchet MS" w:hAnsi="Trebuchet MS"/>
          <w:color w:val="4D4D4D"/>
          <w:sz w:val="22"/>
          <w:szCs w:val="22"/>
        </w:rPr>
        <w:t>4”</w:t>
      </w:r>
      <w:r>
        <w:rPr>
          <w:rFonts w:ascii="Trebuchet MS" w:hAnsi="Trebuchet MS"/>
          <w:color w:val="4D4D4D"/>
          <w:sz w:val="22"/>
          <w:szCs w:val="22"/>
        </w:rPr>
        <w:t xml:space="preserve"> financial system</w:t>
      </w:r>
      <w:r w:rsidR="00710D3E">
        <w:rPr>
          <w:rFonts w:ascii="Trebuchet MS" w:hAnsi="Trebuchet MS"/>
          <w:color w:val="4D4D4D"/>
          <w:sz w:val="22"/>
          <w:szCs w:val="22"/>
        </w:rPr>
        <w:t xml:space="preserve"> by the cost center supervisor.</w:t>
      </w:r>
    </w:p>
    <w:p w14:paraId="25090ED8" w14:textId="77777777" w:rsidR="00FF4E6F" w:rsidRDefault="00FF4E6F">
      <w:pPr>
        <w:rPr>
          <w:rFonts w:ascii="Trebuchet MS" w:hAnsi="Trebuchet MS"/>
          <w:b/>
          <w:color w:val="4D4D4D"/>
          <w:sz w:val="21"/>
          <w:szCs w:val="21"/>
        </w:rPr>
      </w:pPr>
      <w:r>
        <w:rPr>
          <w:rFonts w:ascii="Trebuchet MS" w:hAnsi="Trebuchet MS"/>
          <w:b/>
          <w:color w:val="4D4D4D"/>
          <w:sz w:val="21"/>
          <w:szCs w:val="21"/>
        </w:rPr>
        <w:br w:type="page"/>
      </w:r>
    </w:p>
    <w:p w14:paraId="678B4E02" w14:textId="2EC6DEDC"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w:t>
      </w:r>
      <w:r w:rsidR="00085D30">
        <w:rPr>
          <w:rFonts w:ascii="Trebuchet MS" w:hAnsi="Trebuchet MS"/>
          <w:b/>
          <w:color w:val="4D4D4D"/>
          <w:sz w:val="21"/>
          <w:szCs w:val="21"/>
        </w:rPr>
        <w:t>–</w:t>
      </w:r>
      <w:r w:rsidR="008574B9" w:rsidRPr="00407B88">
        <w:rPr>
          <w:rFonts w:ascii="Trebuchet MS" w:hAnsi="Trebuchet MS"/>
          <w:b/>
          <w:color w:val="4D4D4D"/>
          <w:sz w:val="21"/>
          <w:szCs w:val="21"/>
        </w:rPr>
        <w:t xml:space="preserve"> 20</w:t>
      </w:r>
      <w:r w:rsidR="00085D30">
        <w:rPr>
          <w:rFonts w:ascii="Trebuchet MS" w:hAnsi="Trebuchet MS"/>
          <w:b/>
          <w:color w:val="4D4D4D"/>
          <w:sz w:val="21"/>
          <w:szCs w:val="21"/>
        </w:rPr>
        <w:t>2</w:t>
      </w:r>
      <w:r w:rsidR="00262E7D">
        <w:rPr>
          <w:rFonts w:ascii="Trebuchet MS" w:hAnsi="Trebuchet MS"/>
          <w:b/>
          <w:color w:val="4D4D4D"/>
          <w:sz w:val="21"/>
          <w:szCs w:val="21"/>
        </w:rPr>
        <w:t>4</w:t>
      </w:r>
      <w:r w:rsidR="00085D30">
        <w:rPr>
          <w:rFonts w:ascii="Trebuchet MS" w:hAnsi="Trebuchet MS"/>
          <w:b/>
          <w:color w:val="4D4D4D"/>
          <w:sz w:val="21"/>
          <w:szCs w:val="21"/>
        </w:rPr>
        <w:t>-2</w:t>
      </w:r>
      <w:r w:rsidR="00BB298A">
        <w:rPr>
          <w:rFonts w:ascii="Trebuchet MS" w:hAnsi="Trebuchet MS"/>
          <w:b/>
          <w:color w:val="4D4D4D"/>
          <w:sz w:val="21"/>
          <w:szCs w:val="21"/>
        </w:rPr>
        <w:t>02</w:t>
      </w:r>
      <w:r w:rsidR="00262E7D">
        <w:rPr>
          <w:rFonts w:ascii="Trebuchet MS" w:hAnsi="Trebuchet MS"/>
          <w:b/>
          <w:color w:val="4D4D4D"/>
          <w:sz w:val="21"/>
          <w:szCs w:val="21"/>
        </w:rPr>
        <w:t>5</w:t>
      </w:r>
    </w:p>
    <w:p w14:paraId="663C7EE3" w14:textId="77777777" w:rsidR="009726D4" w:rsidRPr="00407B88" w:rsidRDefault="009726D4" w:rsidP="009726D4">
      <w:pPr>
        <w:rPr>
          <w:rFonts w:ascii="Trebuchet MS" w:hAnsi="Trebuchet MS"/>
          <w:color w:val="4D4D4D"/>
          <w:sz w:val="21"/>
          <w:szCs w:val="21"/>
        </w:rPr>
      </w:pPr>
    </w:p>
    <w:p w14:paraId="39DCB45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14:paraId="40115288" w14:textId="77777777" w:rsidR="00DB151E" w:rsidRDefault="00DB151E" w:rsidP="009726D4">
      <w:pPr>
        <w:rPr>
          <w:rFonts w:ascii="Trebuchet MS" w:hAnsi="Trebuchet MS"/>
          <w:color w:val="4D4D4D"/>
          <w:sz w:val="21"/>
          <w:szCs w:val="21"/>
        </w:rPr>
      </w:pPr>
    </w:p>
    <w:p w14:paraId="62FF3A55" w14:textId="7C9EA8D3" w:rsidR="009726D4" w:rsidRPr="00407B88" w:rsidRDefault="00006954" w:rsidP="009726D4">
      <w:pPr>
        <w:rPr>
          <w:rFonts w:ascii="Trebuchet MS" w:hAnsi="Trebuchet MS"/>
          <w:color w:val="4D4D4D"/>
          <w:sz w:val="21"/>
          <w:szCs w:val="21"/>
        </w:rPr>
      </w:pPr>
      <w:r>
        <w:rPr>
          <w:rFonts w:ascii="Trebuchet MS" w:hAnsi="Trebuchet MS"/>
          <w:color w:val="4D4D4D"/>
          <w:sz w:val="21"/>
          <w:szCs w:val="21"/>
        </w:rPr>
        <w:t xml:space="preserve">(Internal) CPW </w:t>
      </w:r>
      <w:r w:rsidR="00DB151E">
        <w:rPr>
          <w:rFonts w:ascii="Trebuchet MS" w:hAnsi="Trebuchet MS"/>
          <w:color w:val="4D4D4D"/>
          <w:sz w:val="21"/>
          <w:szCs w:val="21"/>
        </w:rPr>
        <w:t>Application #</w:t>
      </w:r>
      <w:r w:rsidR="009726D4" w:rsidRPr="00407B88">
        <w:rPr>
          <w:rFonts w:ascii="Trebuchet MS" w:hAnsi="Trebuchet MS"/>
          <w:color w:val="4D4D4D"/>
          <w:sz w:val="21"/>
          <w:szCs w:val="21"/>
        </w:rPr>
        <w:t>:  __________________</w:t>
      </w:r>
    </w:p>
    <w:p w14:paraId="746DA8B7" w14:textId="77777777" w:rsidR="009726D4" w:rsidRPr="00407B88" w:rsidRDefault="009726D4" w:rsidP="009726D4">
      <w:pPr>
        <w:rPr>
          <w:rFonts w:ascii="Trebuchet MS" w:hAnsi="Trebuchet MS"/>
          <w:color w:val="4D4D4D"/>
          <w:sz w:val="21"/>
          <w:szCs w:val="21"/>
        </w:rPr>
      </w:pPr>
    </w:p>
    <w:p w14:paraId="2DEE6C8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Total Score</w:t>
      </w:r>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14:paraId="2EC5DD7E" w14:textId="77777777" w:rsidR="009726D4" w:rsidRPr="00407B88" w:rsidRDefault="009726D4" w:rsidP="009726D4">
      <w:pPr>
        <w:rPr>
          <w:rFonts w:ascii="Trebuchet MS" w:hAnsi="Trebuchet MS"/>
          <w:color w:val="4D4D4D"/>
          <w:sz w:val="21"/>
          <w:szCs w:val="21"/>
        </w:rPr>
      </w:pPr>
    </w:p>
    <w:p w14:paraId="77CF06E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14:paraId="5C49E8B2" w14:textId="77777777" w:rsidR="009726D4" w:rsidRPr="00407B88" w:rsidRDefault="009726D4" w:rsidP="009726D4">
      <w:pPr>
        <w:rPr>
          <w:rFonts w:ascii="Trebuchet MS" w:hAnsi="Trebuchet MS"/>
          <w:color w:val="4D4D4D"/>
          <w:sz w:val="21"/>
          <w:szCs w:val="21"/>
        </w:rPr>
      </w:pPr>
    </w:p>
    <w:p w14:paraId="1A70E7D5" w14:textId="77777777" w:rsidR="009726D4" w:rsidRPr="00407B88" w:rsidRDefault="009726D4" w:rsidP="009726D4">
      <w:pPr>
        <w:rPr>
          <w:rFonts w:ascii="Trebuchet MS" w:hAnsi="Trebuchet MS"/>
          <w:color w:val="4D4D4D"/>
          <w:sz w:val="21"/>
          <w:szCs w:val="21"/>
        </w:rPr>
      </w:pPr>
    </w:p>
    <w:p w14:paraId="787A90D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14:paraId="1112BC35"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Major positive impact to fall migration or wintering habitat and populations in the region.</w:t>
      </w:r>
    </w:p>
    <w:p w14:paraId="16CAF0B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8 = Moderate positive impact to fall migration or wintering habitat and populations in the region, or major positive impact to spring migration, nesting, or brood-rearing habitat.</w:t>
      </w:r>
    </w:p>
    <w:p w14:paraId="0282079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6 = Moderate positive impact to spring migration, nesting, or brood-rearing habitat.</w:t>
      </w:r>
    </w:p>
    <w:p w14:paraId="516A9EB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Minor waterfowl benefits in any season.</w:t>
      </w:r>
    </w:p>
    <w:p w14:paraId="0257074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benefits.</w:t>
      </w:r>
    </w:p>
    <w:p w14:paraId="5FBE2B5E" w14:textId="77777777" w:rsidR="009726D4" w:rsidRPr="00407B88" w:rsidRDefault="009726D4" w:rsidP="009726D4">
      <w:pPr>
        <w:rPr>
          <w:rFonts w:ascii="Trebuchet MS" w:hAnsi="Trebuchet MS"/>
          <w:color w:val="4D4D4D"/>
          <w:sz w:val="21"/>
          <w:szCs w:val="21"/>
        </w:rPr>
      </w:pPr>
    </w:p>
    <w:p w14:paraId="1D929E6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14:paraId="1CD48DF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Public waterfowl hunting allowed; project adds new habitat for hunting access (or within refuge areas in close proximity to public hunting areas).</w:t>
      </w:r>
    </w:p>
    <w:p w14:paraId="2156484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Public waterfowl hunting allowed; project improves existing habitat on hunting areas (or within refuge areas in close proximity to public hunting areas).</w:t>
      </w:r>
      <w:r w:rsidR="00D56CAF">
        <w:rPr>
          <w:rFonts w:ascii="Trebuchet MS" w:hAnsi="Trebuchet MS"/>
          <w:color w:val="4D4D4D"/>
          <w:sz w:val="21"/>
          <w:szCs w:val="21"/>
        </w:rPr>
        <w:t xml:space="preserve">  Or, private land opened to limited public hunting as a result of a grant.</w:t>
      </w:r>
    </w:p>
    <w:p w14:paraId="062034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Waterfowl hunting allowed but no public access.</w:t>
      </w:r>
    </w:p>
    <w:p w14:paraId="1C94528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hunting allowed on site.</w:t>
      </w:r>
    </w:p>
    <w:p w14:paraId="012E3E3D" w14:textId="77777777" w:rsidR="009726D4" w:rsidRPr="00407B88" w:rsidRDefault="009726D4" w:rsidP="009726D4">
      <w:pPr>
        <w:rPr>
          <w:rFonts w:ascii="Trebuchet MS" w:hAnsi="Trebuchet MS"/>
          <w:color w:val="4D4D4D"/>
          <w:sz w:val="21"/>
          <w:szCs w:val="21"/>
        </w:rPr>
      </w:pPr>
    </w:p>
    <w:p w14:paraId="66166B0C" w14:textId="58417179"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w:t>
      </w:r>
      <w:r w:rsidR="009726D4" w:rsidRPr="00407B88">
        <w:rPr>
          <w:rFonts w:ascii="Trebuchet MS" w:hAnsi="Trebuchet MS"/>
          <w:b/>
          <w:color w:val="4D4D4D"/>
          <w:sz w:val="21"/>
          <w:szCs w:val="21"/>
        </w:rPr>
        <w:t>Species of Concern Value (25 pts.)</w:t>
      </w:r>
    </w:p>
    <w:p w14:paraId="051590BE"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25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priority species.  I.e., the project was developed with a primary goal of benefitting a species of concern and will provide major benefits to the species.</w:t>
      </w:r>
    </w:p>
    <w:p w14:paraId="275E7E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20 = Project provides moderate benefits to more than one species of concern.</w:t>
      </w:r>
    </w:p>
    <w:p w14:paraId="6F31484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Project provides moderate benefits to one species of concern.</w:t>
      </w:r>
    </w:p>
    <w:p w14:paraId="50AF3618"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Project provides minor benefits to more than one species of concern.</w:t>
      </w:r>
    </w:p>
    <w:p w14:paraId="6CBB1041"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provides minor benefits to one species of concern.</w:t>
      </w:r>
    </w:p>
    <w:p w14:paraId="5F6B902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does not provide significant benefits to any species of concern.</w:t>
      </w:r>
    </w:p>
    <w:p w14:paraId="3C8578BD" w14:textId="77777777" w:rsidR="009726D4" w:rsidRPr="00407B88" w:rsidRDefault="009726D4" w:rsidP="009726D4">
      <w:pPr>
        <w:rPr>
          <w:rFonts w:ascii="Trebuchet MS" w:hAnsi="Trebuchet MS"/>
          <w:color w:val="4D4D4D"/>
          <w:sz w:val="21"/>
          <w:szCs w:val="21"/>
        </w:rPr>
      </w:pPr>
    </w:p>
    <w:p w14:paraId="6775C55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14:paraId="2C1FD2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site is specifically mentioned in a conservation plan.</w:t>
      </w:r>
    </w:p>
    <w:p w14:paraId="5BE4E2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Project directly addresses a habitat deficit or limiting factor in a conservation plan.</w:t>
      </w:r>
    </w:p>
    <w:p w14:paraId="76C5845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Project generally addresses a habitat conservation plan.</w:t>
      </w:r>
    </w:p>
    <w:p w14:paraId="12727C4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has no linkage to a conservation plan.</w:t>
      </w:r>
    </w:p>
    <w:p w14:paraId="4D15BFA0" w14:textId="77777777" w:rsidR="009726D4" w:rsidRPr="00407B88" w:rsidRDefault="009726D4" w:rsidP="009726D4">
      <w:pPr>
        <w:rPr>
          <w:rFonts w:ascii="Trebuchet MS" w:hAnsi="Trebuchet MS"/>
          <w:color w:val="4D4D4D"/>
          <w:sz w:val="21"/>
          <w:szCs w:val="21"/>
        </w:rPr>
      </w:pPr>
    </w:p>
    <w:p w14:paraId="790A74FE" w14:textId="77777777"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Permanency (2</w:t>
      </w:r>
      <w:r w:rsidR="009726D4" w:rsidRPr="00407B88">
        <w:rPr>
          <w:rFonts w:ascii="Trebuchet MS" w:hAnsi="Trebuchet MS"/>
          <w:b/>
          <w:color w:val="4D4D4D"/>
          <w:sz w:val="21"/>
          <w:szCs w:val="21"/>
        </w:rPr>
        <w:t>0 pts.)</w:t>
      </w:r>
    </w:p>
    <w:p w14:paraId="21372D6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14:paraId="5CD6CA39" w14:textId="77777777"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14:paraId="3718D0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14:paraId="4E0F88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14:paraId="450077D1" w14:textId="77777777" w:rsidR="002F0935" w:rsidRPr="00407B88" w:rsidRDefault="002F0935" w:rsidP="009726D4">
      <w:pPr>
        <w:rPr>
          <w:rFonts w:ascii="Trebuchet MS" w:hAnsi="Trebuchet MS"/>
          <w:color w:val="4D4D4D"/>
          <w:sz w:val="21"/>
          <w:szCs w:val="21"/>
        </w:rPr>
      </w:pPr>
    </w:p>
    <w:p w14:paraId="3E01681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14:paraId="5703FC8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Minimal amount of O&amp;M required; project is self-sustaining.</w:t>
      </w:r>
    </w:p>
    <w:p w14:paraId="4EFC62C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lastRenderedPageBreak/>
        <w:t>3 = Moderate level of O&amp;M required to maintain project values.</w:t>
      </w:r>
    </w:p>
    <w:p w14:paraId="4367011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High level of O&amp;M needed to maintain project values.</w:t>
      </w:r>
    </w:p>
    <w:p w14:paraId="61A1355B" w14:textId="77777777" w:rsidR="009726D4" w:rsidRPr="00407B88" w:rsidRDefault="009726D4" w:rsidP="009726D4">
      <w:pPr>
        <w:rPr>
          <w:rFonts w:ascii="Trebuchet MS" w:hAnsi="Trebuchet MS"/>
          <w:color w:val="4D4D4D"/>
          <w:sz w:val="21"/>
          <w:szCs w:val="21"/>
        </w:rPr>
      </w:pPr>
    </w:p>
    <w:p w14:paraId="0088BCC7"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14:paraId="18BED4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14:paraId="6BDE4019"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3 = </w:t>
      </w:r>
      <w:proofErr w:type="gramStart"/>
      <w:r w:rsidRPr="00407B88">
        <w:rPr>
          <w:rFonts w:ascii="Trebuchet MS" w:hAnsi="Trebuchet MS"/>
          <w:color w:val="4D4D4D"/>
          <w:sz w:val="21"/>
          <w:szCs w:val="21"/>
        </w:rPr>
        <w:t>Some</w:t>
      </w:r>
      <w:proofErr w:type="gramEnd"/>
      <w:r w:rsidRPr="00407B88">
        <w:rPr>
          <w:rFonts w:ascii="Trebuchet MS" w:hAnsi="Trebuchet MS"/>
          <w:color w:val="4D4D4D"/>
          <w:sz w:val="21"/>
          <w:szCs w:val="21"/>
        </w:rPr>
        <w:t xml:space="preserve"> good plans, but further planning and due diligence is needed before implementation.</w:t>
      </w:r>
    </w:p>
    <w:p w14:paraId="484DF98D"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A nice idea is presented, but the project likely won’t happen soon because plans are not sufficiently detailed or explained, and ready to implement.</w:t>
      </w:r>
    </w:p>
    <w:p w14:paraId="726B7F32" w14:textId="77777777" w:rsidR="009726D4" w:rsidRPr="00407B88" w:rsidRDefault="009726D4" w:rsidP="009726D4">
      <w:pPr>
        <w:rPr>
          <w:rFonts w:ascii="Trebuchet MS" w:hAnsi="Trebuchet MS"/>
          <w:color w:val="4D4D4D"/>
          <w:sz w:val="21"/>
          <w:szCs w:val="21"/>
        </w:rPr>
      </w:pPr>
    </w:p>
    <w:p w14:paraId="20FB8D5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14:paraId="6D6AE759" w14:textId="77777777"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14:paraId="393A34D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4:1 or higher</w:t>
      </w:r>
    </w:p>
    <w:p w14:paraId="090B2C7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4 = 3:1 or higher</w:t>
      </w:r>
    </w:p>
    <w:p w14:paraId="0CB4FEA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2:1 or higher</w:t>
      </w:r>
    </w:p>
    <w:p w14:paraId="169A6CC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1:1 or higher</w:t>
      </w:r>
    </w:p>
    <w:p w14:paraId="3D4C619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14:paraId="3648C06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matching funds.</w:t>
      </w:r>
    </w:p>
    <w:p w14:paraId="20096A56" w14:textId="77777777" w:rsidR="00142569" w:rsidRPr="00407B88" w:rsidRDefault="00142569" w:rsidP="009726D4">
      <w:pPr>
        <w:rPr>
          <w:rFonts w:ascii="Trebuchet MS" w:hAnsi="Trebuchet MS"/>
          <w:color w:val="4D4D4D"/>
          <w:sz w:val="21"/>
          <w:szCs w:val="21"/>
        </w:rPr>
      </w:pPr>
    </w:p>
    <w:p w14:paraId="24412CF3" w14:textId="77777777"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14:paraId="73663998" w14:textId="1EC5A6B9"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 xml:space="preserve">10 = Long-term project monitoring and evaluation plans and protocols </w:t>
      </w:r>
      <w:r w:rsidR="00FD389E" w:rsidRPr="00407B88">
        <w:rPr>
          <w:rFonts w:ascii="Trebuchet MS" w:hAnsi="Trebuchet MS"/>
          <w:color w:val="4D4D4D"/>
          <w:sz w:val="21"/>
          <w:szCs w:val="21"/>
        </w:rPr>
        <w:t>are</w:t>
      </w:r>
      <w:r w:rsidRPr="00407B88">
        <w:rPr>
          <w:rFonts w:ascii="Trebuchet MS" w:hAnsi="Trebuchet MS"/>
          <w:color w:val="4D4D4D"/>
          <w:sz w:val="21"/>
          <w:szCs w:val="21"/>
        </w:rPr>
        <w:t xml:space="preserve"> described in detail with specific metrics.  The applicant is clearly committed to monitoring the hydrologic and/or vegetation conditions of the project and wildlife response, and to evaluating and reporting on project success.</w:t>
      </w:r>
    </w:p>
    <w:p w14:paraId="33BC7BD3"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5</w:t>
      </w:r>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14:paraId="60E70E04" w14:textId="77777777" w:rsidR="00142569" w:rsidRPr="00407B88" w:rsidRDefault="009D46DE" w:rsidP="00142569">
      <w:pPr>
        <w:rPr>
          <w:rFonts w:ascii="Trebuchet MS" w:hAnsi="Trebuchet MS"/>
          <w:color w:val="4D4D4D"/>
          <w:sz w:val="21"/>
          <w:szCs w:val="21"/>
        </w:rPr>
      </w:pPr>
      <w:r w:rsidRPr="00407B88">
        <w:rPr>
          <w:rFonts w:ascii="Trebuchet MS" w:hAnsi="Trebuchet MS"/>
          <w:color w:val="4D4D4D"/>
          <w:sz w:val="21"/>
          <w:szCs w:val="21"/>
        </w:rPr>
        <w:t>0 = Project monitoring and evaluation plans are described poorly or not at all.  The applicant’s commitment to project monitoring and evaluation is questionable.</w:t>
      </w:r>
    </w:p>
    <w:p w14:paraId="1B118A6B" w14:textId="77777777" w:rsidR="00142569" w:rsidRPr="00407B88" w:rsidRDefault="00142569" w:rsidP="009726D4">
      <w:pPr>
        <w:rPr>
          <w:rFonts w:ascii="Trebuchet MS" w:hAnsi="Trebuchet MS"/>
          <w:color w:val="4D4D4D"/>
          <w:sz w:val="21"/>
          <w:szCs w:val="21"/>
        </w:rPr>
      </w:pPr>
    </w:p>
    <w:p w14:paraId="0AF7F1FB" w14:textId="77777777"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14:paraId="650AEC1E" w14:textId="2C5751E8" w:rsidR="009726D4"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 xml:space="preserve">Wetlands Program priority species, benefits to upland habitats, protection from human disturbance, </w:t>
      </w:r>
      <w:r w:rsidR="00007ADF" w:rsidRPr="00053F5C">
        <w:rPr>
          <w:rFonts w:ascii="Trebuchet MS" w:hAnsi="Trebuchet MS"/>
          <w:color w:val="4D4D4D"/>
          <w:sz w:val="22"/>
          <w:szCs w:val="22"/>
        </w:rPr>
        <w:t>education, equitable access, benefits to traditionally underserved constituents</w:t>
      </w:r>
      <w:r w:rsidR="00007ADF">
        <w:rPr>
          <w:rFonts w:ascii="Trebuchet MS" w:hAnsi="Trebuchet MS"/>
          <w:color w:val="4D4D4D"/>
          <w:sz w:val="21"/>
          <w:szCs w:val="21"/>
        </w:rPr>
        <w:t xml:space="preserve">, </w:t>
      </w:r>
      <w:r w:rsidRPr="00407B88">
        <w:rPr>
          <w:rFonts w:ascii="Trebuchet MS" w:hAnsi="Trebuchet MS"/>
          <w:color w:val="4D4D4D"/>
          <w:sz w:val="21"/>
          <w:szCs w:val="21"/>
        </w:rPr>
        <w:t>etc.</w:t>
      </w:r>
    </w:p>
    <w:p w14:paraId="396789A9" w14:textId="25AC08FE" w:rsidR="00810A6B" w:rsidRDefault="00810A6B" w:rsidP="009726D4">
      <w:pPr>
        <w:rPr>
          <w:rFonts w:ascii="Trebuchet MS" w:hAnsi="Trebuchet MS"/>
          <w:color w:val="4D4D4D"/>
          <w:sz w:val="21"/>
          <w:szCs w:val="21"/>
        </w:rPr>
      </w:pPr>
    </w:p>
    <w:p w14:paraId="5DBB8F3A" w14:textId="77777777" w:rsidR="00810A6B" w:rsidRPr="00407B88" w:rsidRDefault="00810A6B" w:rsidP="00810A6B">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14:paraId="7F729E0D" w14:textId="77777777"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10 = Landscape- or watershed-scale project representing multiple tracts of land.</w:t>
      </w:r>
    </w:p>
    <w:p w14:paraId="6B264DD5" w14:textId="68979A29"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7 = Whole-property scale project addressing multiple wetland/riparian restoration issues and opportunitie</w:t>
      </w:r>
      <w:r w:rsidR="00996BC4">
        <w:rPr>
          <w:rFonts w:ascii="Trebuchet MS" w:hAnsi="Trebuchet MS"/>
          <w:color w:val="4D4D4D"/>
          <w:sz w:val="21"/>
          <w:szCs w:val="21"/>
        </w:rPr>
        <w:t>s</w:t>
      </w:r>
      <w:r w:rsidRPr="00407B88">
        <w:rPr>
          <w:rFonts w:ascii="Trebuchet MS" w:hAnsi="Trebuchet MS"/>
          <w:color w:val="4D4D4D"/>
          <w:sz w:val="21"/>
          <w:szCs w:val="21"/>
        </w:rPr>
        <w:t>.</w:t>
      </w:r>
    </w:p>
    <w:p w14:paraId="3784E0FC" w14:textId="69B3607B"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0 = Sub-property scale project addressing a subset of the wetland/riparian restoratio</w:t>
      </w:r>
      <w:r w:rsidR="00996BC4">
        <w:rPr>
          <w:rFonts w:ascii="Trebuchet MS" w:hAnsi="Trebuchet MS"/>
          <w:color w:val="4D4D4D"/>
          <w:sz w:val="21"/>
          <w:szCs w:val="21"/>
        </w:rPr>
        <w:t>n issues and opportunities</w:t>
      </w:r>
      <w:r w:rsidRPr="00407B88">
        <w:rPr>
          <w:rFonts w:ascii="Trebuchet MS" w:hAnsi="Trebuchet MS"/>
          <w:color w:val="4D4D4D"/>
          <w:sz w:val="21"/>
          <w:szCs w:val="21"/>
        </w:rPr>
        <w:t>.</w:t>
      </w:r>
    </w:p>
    <w:p w14:paraId="53E1C0F4" w14:textId="77777777" w:rsidR="00810A6B" w:rsidRPr="00407B88" w:rsidRDefault="00810A6B" w:rsidP="009726D4">
      <w:pPr>
        <w:rPr>
          <w:rFonts w:ascii="Trebuchet MS" w:hAnsi="Trebuchet MS"/>
          <w:color w:val="4D4D4D"/>
          <w:sz w:val="21"/>
          <w:szCs w:val="21"/>
        </w:rPr>
      </w:pPr>
    </w:p>
    <w:p w14:paraId="6F11351B" w14:textId="77777777" w:rsidR="009726D4" w:rsidRPr="00407B88" w:rsidRDefault="009726D4" w:rsidP="009726D4">
      <w:pPr>
        <w:jc w:val="center"/>
        <w:rPr>
          <w:rFonts w:ascii="Trebuchet MS" w:hAnsi="Trebuchet MS"/>
          <w:color w:val="4D4D4D"/>
          <w:sz w:val="21"/>
          <w:szCs w:val="21"/>
        </w:rPr>
      </w:pPr>
    </w:p>
    <w:p w14:paraId="022F3078" w14:textId="77777777"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14:paraId="67630F2F" w14:textId="25930436"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9" w:history="1">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hyperlink>
      <w:r w:rsidR="002D489A" w:rsidRPr="00407B88">
        <w:rPr>
          <w:rFonts w:ascii="Trebuchet MS" w:hAnsi="Trebuchet MS"/>
          <w:color w:val="4D4D4D"/>
          <w:sz w:val="21"/>
          <w:szCs w:val="21"/>
        </w:rPr>
        <w:t>.</w:t>
      </w:r>
    </w:p>
    <w:p w14:paraId="5E4A62A1" w14:textId="77777777" w:rsidR="002D489A" w:rsidRPr="00407B88" w:rsidRDefault="002D489A" w:rsidP="009726D4">
      <w:pPr>
        <w:rPr>
          <w:rFonts w:ascii="Trebuchet MS" w:hAnsi="Trebuchet MS"/>
          <w:color w:val="4D4D4D"/>
          <w:sz w:val="21"/>
          <w:szCs w:val="21"/>
        </w:rPr>
      </w:pPr>
    </w:p>
    <w:p w14:paraId="66B6A230" w14:textId="77777777"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14:paraId="0778F444" w14:textId="77777777"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be determined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14:paraId="463F8C99" w14:textId="77777777"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14:paraId="0F01B6C2" w14:textId="77777777" w:rsidR="009726D4" w:rsidRPr="002B05DE" w:rsidRDefault="004F4F8A" w:rsidP="009726D4">
      <w:pPr>
        <w:jc w:val="center"/>
        <w:rPr>
          <w:rFonts w:ascii="Trebuchet MS" w:hAnsi="Trebuchet MS"/>
          <w:b/>
          <w:color w:val="4D4D4D"/>
          <w:sz w:val="22"/>
          <w:szCs w:val="22"/>
        </w:rPr>
      </w:pPr>
      <w:r w:rsidRPr="002B05DE">
        <w:rPr>
          <w:rFonts w:ascii="Trebuchet MS" w:hAnsi="Trebuchet MS"/>
          <w:b/>
          <w:color w:val="4D4D4D"/>
          <w:sz w:val="22"/>
          <w:szCs w:val="22"/>
        </w:rPr>
        <w:t>for Wetlands Funding Applications</w:t>
      </w:r>
    </w:p>
    <w:p w14:paraId="4FCCD68A" w14:textId="77777777" w:rsidR="009726D4" w:rsidRPr="002B05DE" w:rsidRDefault="009726D4" w:rsidP="009726D4">
      <w:pPr>
        <w:jc w:val="center"/>
        <w:rPr>
          <w:rFonts w:ascii="Trebuchet MS" w:hAnsi="Trebuchet MS"/>
          <w:b/>
          <w:color w:val="4D4D4D"/>
          <w:sz w:val="22"/>
          <w:szCs w:val="22"/>
        </w:rPr>
      </w:pPr>
    </w:p>
    <w:p w14:paraId="004F5077" w14:textId="77777777" w:rsidR="009726D4" w:rsidRPr="002B05DE" w:rsidRDefault="009726D4" w:rsidP="009726D4">
      <w:pPr>
        <w:jc w:val="center"/>
        <w:rPr>
          <w:rFonts w:ascii="Trebuchet MS" w:hAnsi="Trebuchet MS"/>
          <w:b/>
          <w:color w:val="4D4D4D"/>
          <w:sz w:val="22"/>
          <w:szCs w:val="22"/>
        </w:rPr>
      </w:pPr>
    </w:p>
    <w:p w14:paraId="7DCEA105"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14:paraId="7B043B12" w14:textId="77777777" w:rsidR="009726D4" w:rsidRPr="002B05DE" w:rsidRDefault="009726D4" w:rsidP="009726D4">
      <w:pPr>
        <w:rPr>
          <w:rFonts w:ascii="Trebuchet MS" w:hAnsi="Trebuchet MS"/>
          <w:color w:val="4D4D4D"/>
          <w:sz w:val="22"/>
          <w:szCs w:val="22"/>
        </w:rPr>
      </w:pPr>
    </w:p>
    <w:p w14:paraId="6C5B0C4F" w14:textId="15B9DA02"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Aquatic</w:t>
      </w:r>
      <w:r w:rsidR="00B73C98">
        <w:rPr>
          <w:rFonts w:ascii="Trebuchet MS" w:hAnsi="Trebuchet MS"/>
          <w:color w:val="4D4D4D"/>
          <w:sz w:val="22"/>
          <w:szCs w:val="22"/>
        </w:rPr>
        <w:t xml:space="preserve">s, Capital Development, </w:t>
      </w:r>
      <w:r w:rsidR="0013724E">
        <w:rPr>
          <w:rFonts w:ascii="Trebuchet MS" w:hAnsi="Trebuchet MS"/>
          <w:color w:val="4D4D4D"/>
          <w:sz w:val="22"/>
          <w:szCs w:val="22"/>
        </w:rPr>
        <w:t>and Water Section</w:t>
      </w:r>
      <w:r w:rsidR="00B73C98">
        <w:rPr>
          <w:rFonts w:ascii="Trebuchet MS" w:hAnsi="Trebuchet MS"/>
          <w:color w:val="4D4D4D"/>
          <w:sz w:val="22"/>
          <w:szCs w:val="22"/>
        </w:rPr>
        <w:t>s</w:t>
      </w:r>
      <w:r w:rsidRPr="002B05DE">
        <w:rPr>
          <w:rFonts w:ascii="Trebuchet MS" w:hAnsi="Trebuchet MS"/>
          <w:color w:val="4D4D4D"/>
          <w:sz w:val="22"/>
          <w:szCs w:val="22"/>
        </w:rPr>
        <w:t>.  Membership includes Area Managers and Senior Biologists or their designees</w:t>
      </w:r>
      <w:r w:rsidR="00540FFA">
        <w:rPr>
          <w:rFonts w:ascii="Trebuchet MS" w:hAnsi="Trebuchet MS"/>
          <w:color w:val="4D4D4D"/>
          <w:sz w:val="22"/>
          <w:szCs w:val="22"/>
        </w:rPr>
        <w:t>, and all Project Sponsors</w:t>
      </w:r>
      <w:r w:rsidRPr="002B05DE">
        <w:rPr>
          <w:rFonts w:ascii="Trebuchet MS" w:hAnsi="Trebuchet MS"/>
          <w:color w:val="4D4D4D"/>
          <w:sz w:val="22"/>
          <w:szCs w:val="22"/>
        </w:rPr>
        <w:t xml:space="preserve">.  The committee is self-appointed by consensus of regional staff, and </w:t>
      </w:r>
      <w:r w:rsidR="00B73C98">
        <w:rPr>
          <w:rFonts w:ascii="Trebuchet MS" w:hAnsi="Trebuchet MS"/>
          <w:color w:val="4D4D4D"/>
          <w:sz w:val="22"/>
          <w:szCs w:val="22"/>
        </w:rPr>
        <w:t xml:space="preserve">is </w:t>
      </w:r>
      <w:r w:rsidRPr="002B05DE">
        <w:rPr>
          <w:rFonts w:ascii="Trebuchet MS" w:hAnsi="Trebuchet MS"/>
          <w:color w:val="4D4D4D"/>
          <w:sz w:val="22"/>
          <w:szCs w:val="22"/>
        </w:rPr>
        <w:t>chair</w:t>
      </w:r>
      <w:r w:rsidR="00B73C98">
        <w:rPr>
          <w:rFonts w:ascii="Trebuchet MS" w:hAnsi="Trebuchet MS"/>
          <w:color w:val="4D4D4D"/>
          <w:sz w:val="22"/>
          <w:szCs w:val="22"/>
        </w:rPr>
        <w:t>ed by the Senior Terrestrial Biologist (or designee) who s</w:t>
      </w:r>
      <w:r w:rsidRPr="002B05DE">
        <w:rPr>
          <w:rFonts w:ascii="Trebuchet MS" w:hAnsi="Trebuchet MS"/>
          <w:color w:val="4D4D4D"/>
          <w:sz w:val="22"/>
          <w:szCs w:val="22"/>
        </w:rPr>
        <w:t>erve</w:t>
      </w:r>
      <w:r w:rsidR="00B73C98">
        <w:rPr>
          <w:rFonts w:ascii="Trebuchet MS" w:hAnsi="Trebuchet MS"/>
          <w:color w:val="4D4D4D"/>
          <w:sz w:val="22"/>
          <w:szCs w:val="22"/>
        </w:rPr>
        <w:t>s</w:t>
      </w:r>
      <w:r w:rsidRPr="002B05DE">
        <w:rPr>
          <w:rFonts w:ascii="Trebuchet MS" w:hAnsi="Trebuchet MS"/>
          <w:color w:val="4D4D4D"/>
          <w:sz w:val="22"/>
          <w:szCs w:val="22"/>
        </w:rPr>
        <w:t xml:space="preserve"> as the liaison with the Wetlands Program Coordinator.</w:t>
      </w:r>
    </w:p>
    <w:p w14:paraId="7BF42CC1" w14:textId="77777777" w:rsidR="009726D4" w:rsidRPr="002B05DE" w:rsidRDefault="009726D4" w:rsidP="009726D4">
      <w:pPr>
        <w:rPr>
          <w:rFonts w:ascii="Trebuchet MS" w:hAnsi="Trebuchet MS"/>
          <w:color w:val="4D4D4D"/>
          <w:sz w:val="22"/>
          <w:szCs w:val="22"/>
        </w:rPr>
      </w:pPr>
    </w:p>
    <w:p w14:paraId="6165E445" w14:textId="77777777"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r w:rsidRPr="002B05DE">
        <w:rPr>
          <w:rFonts w:ascii="Trebuchet MS" w:hAnsi="Trebuchet MS"/>
          <w:color w:val="4D4D4D"/>
          <w:sz w:val="22"/>
          <w:szCs w:val="22"/>
        </w:rPr>
        <w:t xml:space="preserve">are transmitted to the Wetlands Program Coordinator.  </w:t>
      </w:r>
    </w:p>
    <w:p w14:paraId="1CF30429" w14:textId="77777777" w:rsidR="00DF142F" w:rsidRPr="002B05DE" w:rsidRDefault="00DF142F" w:rsidP="009726D4">
      <w:pPr>
        <w:rPr>
          <w:rFonts w:ascii="Trebuchet MS" w:hAnsi="Trebuchet MS"/>
          <w:color w:val="4D4D4D"/>
          <w:sz w:val="22"/>
          <w:szCs w:val="22"/>
        </w:rPr>
      </w:pPr>
    </w:p>
    <w:p w14:paraId="31F34B3F" w14:textId="77777777" w:rsidR="003B1012" w:rsidRPr="002B05DE" w:rsidRDefault="003B1012" w:rsidP="009726D4">
      <w:pPr>
        <w:rPr>
          <w:rFonts w:ascii="Trebuchet MS" w:hAnsi="Trebuchet MS"/>
          <w:b/>
          <w:color w:val="4D4D4D"/>
          <w:sz w:val="22"/>
          <w:szCs w:val="22"/>
        </w:rPr>
      </w:pPr>
    </w:p>
    <w:p w14:paraId="5D9A8C1F" w14:textId="77777777"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14:paraId="0CFE721B" w14:textId="77777777" w:rsidR="009726D4" w:rsidRPr="002B05DE" w:rsidRDefault="009726D4" w:rsidP="009726D4">
      <w:pPr>
        <w:rPr>
          <w:rFonts w:ascii="Trebuchet MS" w:hAnsi="Trebuchet MS"/>
          <w:color w:val="4D4D4D"/>
          <w:sz w:val="22"/>
          <w:szCs w:val="22"/>
        </w:rPr>
      </w:pPr>
    </w:p>
    <w:p w14:paraId="186C3E6B"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Members are selected based on their expertise on the biology and habitat needs of wetlands program priority wildlife species, and habitat management practices that benefit those species.</w:t>
      </w:r>
    </w:p>
    <w:p w14:paraId="0BA342BA" w14:textId="77777777" w:rsidR="007F5BA9" w:rsidRPr="002B05DE" w:rsidRDefault="007F5BA9" w:rsidP="009726D4">
      <w:pPr>
        <w:rPr>
          <w:rFonts w:ascii="Trebuchet MS" w:hAnsi="Trebuchet MS"/>
          <w:color w:val="4D4D4D"/>
          <w:sz w:val="22"/>
          <w:szCs w:val="22"/>
        </w:rPr>
      </w:pPr>
    </w:p>
    <w:p w14:paraId="1143815C"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s are averaged over all members.</w:t>
      </w:r>
    </w:p>
    <w:p w14:paraId="65C66B34" w14:textId="77777777" w:rsidR="007F5BA9" w:rsidRPr="002B05DE" w:rsidRDefault="007F5BA9" w:rsidP="009726D4">
      <w:pPr>
        <w:rPr>
          <w:rFonts w:ascii="Trebuchet MS" w:hAnsi="Trebuchet MS"/>
          <w:color w:val="4D4D4D"/>
          <w:sz w:val="22"/>
          <w:szCs w:val="22"/>
        </w:rPr>
      </w:pPr>
    </w:p>
    <w:p w14:paraId="080BA05B" w14:textId="77777777" w:rsidR="009726D4" w:rsidRPr="002B05DE" w:rsidRDefault="009726D4" w:rsidP="009726D4">
      <w:pPr>
        <w:rPr>
          <w:rFonts w:ascii="Trebuchet MS" w:hAnsi="Trebuchet MS"/>
          <w:b/>
          <w:color w:val="4D4D4D"/>
          <w:sz w:val="22"/>
          <w:szCs w:val="22"/>
        </w:rPr>
      </w:pPr>
    </w:p>
    <w:p w14:paraId="41137D34"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14:paraId="23B70BEF" w14:textId="77777777" w:rsidR="009726D4" w:rsidRPr="002B05DE" w:rsidRDefault="009726D4" w:rsidP="009726D4">
      <w:pPr>
        <w:rPr>
          <w:rFonts w:ascii="Trebuchet MS" w:hAnsi="Trebuchet MS"/>
          <w:color w:val="4D4D4D"/>
          <w:sz w:val="22"/>
          <w:szCs w:val="22"/>
        </w:rPr>
      </w:pPr>
    </w:p>
    <w:p w14:paraId="405193B6" w14:textId="03C15715"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D56CAF">
        <w:rPr>
          <w:rFonts w:ascii="Trebuchet MS" w:hAnsi="Trebuchet MS"/>
          <w:color w:val="4D4D4D"/>
          <w:sz w:val="22"/>
          <w:szCs w:val="22"/>
        </w:rPr>
        <w:t xml:space="preserve">Capital Development </w:t>
      </w:r>
      <w:r w:rsidR="00B919BC" w:rsidRPr="002B05DE">
        <w:rPr>
          <w:rFonts w:ascii="Trebuchet MS" w:hAnsi="Trebuchet MS"/>
          <w:color w:val="4D4D4D"/>
          <w:sz w:val="22"/>
          <w:szCs w:val="22"/>
        </w:rPr>
        <w:t xml:space="preserve">Section Manager, </w:t>
      </w:r>
      <w:r w:rsidR="00FA3514">
        <w:rPr>
          <w:rFonts w:ascii="Trebuchet MS" w:hAnsi="Trebuchet MS"/>
          <w:color w:val="4D4D4D"/>
          <w:sz w:val="22"/>
          <w:szCs w:val="22"/>
        </w:rPr>
        <w:t>Water Rights Program Administrator</w:t>
      </w:r>
      <w:r w:rsidR="00B73C98">
        <w:rPr>
          <w:rFonts w:ascii="Trebuchet MS" w:hAnsi="Trebuchet MS"/>
          <w:color w:val="4D4D4D"/>
          <w:sz w:val="22"/>
          <w:szCs w:val="22"/>
        </w:rPr>
        <w:t xml:space="preserve"> (or designees)</w:t>
      </w:r>
      <w:r w:rsidRPr="002B05DE">
        <w:rPr>
          <w:rFonts w:ascii="Trebuchet MS" w:hAnsi="Trebuchet MS"/>
          <w:color w:val="4D4D4D"/>
          <w:sz w:val="22"/>
          <w:szCs w:val="22"/>
        </w:rPr>
        <w:t xml:space="preserve">.  </w:t>
      </w:r>
    </w:p>
    <w:p w14:paraId="149C7653" w14:textId="77777777" w:rsidR="009726D4" w:rsidRPr="002B05DE" w:rsidRDefault="009726D4" w:rsidP="009726D4">
      <w:pPr>
        <w:rPr>
          <w:rFonts w:ascii="Trebuchet MS" w:hAnsi="Trebuchet MS"/>
          <w:color w:val="4D4D4D"/>
          <w:sz w:val="22"/>
          <w:szCs w:val="22"/>
        </w:rPr>
      </w:pPr>
    </w:p>
    <w:p w14:paraId="51741363" w14:textId="6D41309E"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project </w:t>
      </w:r>
      <w:r w:rsidR="004443AF" w:rsidRPr="002B05DE">
        <w:rPr>
          <w:rFonts w:ascii="Trebuchet MS" w:hAnsi="Trebuchet MS"/>
          <w:color w:val="4D4D4D"/>
          <w:sz w:val="22"/>
          <w:szCs w:val="22"/>
        </w:rPr>
        <w:t xml:space="preserve">funding </w:t>
      </w:r>
      <w:r w:rsidR="00B73C98">
        <w:rPr>
          <w:rFonts w:ascii="Trebuchet MS" w:hAnsi="Trebuchet MS"/>
          <w:color w:val="4D4D4D"/>
          <w:sz w:val="22"/>
          <w:szCs w:val="22"/>
        </w:rPr>
        <w:t xml:space="preserve">recommendations to </w:t>
      </w:r>
      <w:r w:rsidRPr="002B05DE">
        <w:rPr>
          <w:rFonts w:ascii="Trebuchet MS" w:hAnsi="Trebuchet MS"/>
          <w:color w:val="4D4D4D"/>
          <w:sz w:val="22"/>
          <w:szCs w:val="22"/>
        </w:rPr>
        <w:t xml:space="preserve">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w:t>
      </w:r>
      <w:r w:rsidR="00824A01" w:rsidRPr="00053F5C">
        <w:rPr>
          <w:rFonts w:ascii="Trebuchet MS" w:hAnsi="Trebuchet MS"/>
          <w:color w:val="4D4D4D"/>
          <w:sz w:val="22"/>
          <w:szCs w:val="22"/>
        </w:rPr>
        <w:t xml:space="preserve">Habitat </w:t>
      </w:r>
      <w:r w:rsidR="00CB5ED2" w:rsidRPr="00053F5C">
        <w:rPr>
          <w:rFonts w:ascii="Trebuchet MS" w:hAnsi="Trebuchet MS"/>
          <w:color w:val="4D4D4D"/>
          <w:sz w:val="22"/>
          <w:szCs w:val="22"/>
        </w:rPr>
        <w:t>Supervisor</w:t>
      </w:r>
      <w:r w:rsidR="00CB5ED2" w:rsidRPr="002B05DE">
        <w:rPr>
          <w:rFonts w:ascii="Trebuchet MS" w:hAnsi="Trebuchet MS"/>
          <w:color w:val="4D4D4D"/>
          <w:sz w:val="22"/>
          <w:szCs w:val="22"/>
        </w:rPr>
        <w:t xml:space="preserve"> </w:t>
      </w:r>
      <w:r w:rsidRPr="002B05DE">
        <w:rPr>
          <w:rFonts w:ascii="Trebuchet MS" w:hAnsi="Trebuchet MS"/>
          <w:color w:val="4D4D4D"/>
          <w:sz w:val="22"/>
          <w:szCs w:val="22"/>
        </w:rPr>
        <w:t>facilitate the meeting.</w:t>
      </w:r>
    </w:p>
    <w:p w14:paraId="6D189082" w14:textId="77777777" w:rsidR="00E61914" w:rsidRPr="00020A73"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020A73">
        <w:rPr>
          <w:rFonts w:ascii="Trebuchet MS" w:hAnsi="Trebuchet MS"/>
          <w:b/>
          <w:color w:val="4D4D4D"/>
          <w:sz w:val="22"/>
          <w:szCs w:val="22"/>
        </w:rPr>
        <w:lastRenderedPageBreak/>
        <w:t>Attachment 5 - State of Colorado Insurance Requirements</w:t>
      </w:r>
    </w:p>
    <w:p w14:paraId="626CB95F" w14:textId="1D5D9FB5" w:rsidR="00E61914" w:rsidRDefault="00E61914" w:rsidP="00E61914">
      <w:pPr>
        <w:jc w:val="center"/>
        <w:rPr>
          <w:rFonts w:ascii="Trebuchet MS" w:hAnsi="Trebuchet MS"/>
          <w:b/>
          <w:color w:val="4D4D4D"/>
          <w:sz w:val="22"/>
          <w:szCs w:val="22"/>
        </w:rPr>
      </w:pPr>
    </w:p>
    <w:p w14:paraId="09FBFC42" w14:textId="77777777" w:rsidR="004050BC" w:rsidRPr="00020A73" w:rsidRDefault="004050BC" w:rsidP="004050BC">
      <w:pPr>
        <w:pStyle w:val="ContractText1"/>
        <w:keepNext w:val="0"/>
        <w:keepLines w:val="0"/>
        <w:ind w:left="0"/>
        <w:rPr>
          <w:rFonts w:ascii="Trebuchet MS" w:hAnsi="Trebuchet MS"/>
          <w:color w:val="4D4D4D"/>
          <w:sz w:val="22"/>
          <w:szCs w:val="22"/>
        </w:rPr>
      </w:pPr>
      <w:r w:rsidRPr="00020A73">
        <w:rPr>
          <w:rFonts w:ascii="Trebuchet MS" w:hAnsi="Trebuchet MS"/>
          <w:color w:val="4D4D4D"/>
          <w:sz w:val="22"/>
          <w:szCs w:val="22"/>
        </w:rPr>
        <w:t>Grantee shall obtain and maintain, and ensure that each Subcontractor shall obtain and maintain, insurance as specified in this section at all times during the term of this Agreement. All insurance policies required by this Agreement that are not provided through self-insurance shall be issued by insurance companies as approved by the State.</w:t>
      </w:r>
    </w:p>
    <w:p w14:paraId="23092AC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Workers’ Compensation</w:t>
      </w:r>
    </w:p>
    <w:p w14:paraId="31BB9E24"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Workers’ compensation insurance as required by state statute, and employers’ liability insurance covering all Grantee or Subcontractor employees acting within the course and scope of their employment.</w:t>
      </w:r>
    </w:p>
    <w:p w14:paraId="05AE903E"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General Liability</w:t>
      </w:r>
    </w:p>
    <w:p w14:paraId="14E040BD"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Commercial general liability insurance covering premises operations, fire damage, independent contractors, products and completed operations, blanket contractual liability, personal injury, and advertising liability with minimum limits as follows: </w:t>
      </w:r>
    </w:p>
    <w:p w14:paraId="7A205E8F"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each occurrence; </w:t>
      </w:r>
    </w:p>
    <w:p w14:paraId="46D8943A"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general aggregate; </w:t>
      </w:r>
    </w:p>
    <w:p w14:paraId="7DBB4DB5"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products and completed operations aggregate; and </w:t>
      </w:r>
    </w:p>
    <w:p w14:paraId="15A11463"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$50,000 any one fire. </w:t>
      </w:r>
    </w:p>
    <w:p w14:paraId="5F97E8B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Automobile Liability</w:t>
      </w:r>
    </w:p>
    <w:p w14:paraId="61C78AA5"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Automobile liability insurance covering any auto (including owned, hired and non-owned autos) with a minimum limit of $1,000,000 each accident combined single limit.</w:t>
      </w:r>
    </w:p>
    <w:p w14:paraId="3F1ED7CC" w14:textId="77777777" w:rsidR="004050BC" w:rsidRPr="00020A73" w:rsidRDefault="004050BC" w:rsidP="004050BC">
      <w:pPr>
        <w:pStyle w:val="ContractHeadingA"/>
        <w:ind w:left="554" w:hanging="547"/>
        <w:rPr>
          <w:rFonts w:ascii="Trebuchet MS" w:hAnsi="Trebuchet MS"/>
          <w:color w:val="4D4D4D"/>
          <w:sz w:val="22"/>
          <w:szCs w:val="22"/>
        </w:rPr>
      </w:pPr>
      <w:r w:rsidRPr="00020A73">
        <w:rPr>
          <w:rFonts w:ascii="Trebuchet MS" w:hAnsi="Trebuchet MS"/>
          <w:color w:val="4D4D4D"/>
          <w:sz w:val="22"/>
          <w:szCs w:val="22"/>
        </w:rPr>
        <w:t>Additional Insured</w:t>
      </w:r>
    </w:p>
    <w:p w14:paraId="1D49909E"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The State shall be named as additional insured on all commercial general liability policies (leases and construction contracts require additional insured coverage for completed operations) required of Grantee and Subcontractors.</w:t>
      </w:r>
    </w:p>
    <w:p w14:paraId="2A3DB945"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Primacy of Coverage</w:t>
      </w:r>
    </w:p>
    <w:p w14:paraId="1CF94491"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Coverage required of Grantee and each Subcontractor shall be primary over any insurance or self-insurance program carried by Grantee or the State.</w:t>
      </w:r>
    </w:p>
    <w:p w14:paraId="21C82081"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Cancellation</w:t>
      </w:r>
    </w:p>
    <w:p w14:paraId="1593C6B0" w14:textId="44E585CD"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shall include provisions preventing cancellation or non-renewal, except for cancellation based on non-payment of premiums, without at least 30 days prior notice to Grantee and Grantee shall forward such notice to the State within seven days of Grantee’s receipt of such notice.</w:t>
      </w:r>
    </w:p>
    <w:p w14:paraId="613A0EE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Subrogation Waiver</w:t>
      </w:r>
    </w:p>
    <w:p w14:paraId="0B5A79E8" w14:textId="6C480F40" w:rsidR="004050BC"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secured or maintained by Grantee or its Subcontractors in relation to this Agreement shall include clauses stating that each carrier shall waive all rights of recovery under subrogation or otherwise against Grantee or the State, its agencies, institutions, organizations, officers, agents, employees, and volunteers.</w:t>
      </w:r>
    </w:p>
    <w:p w14:paraId="237E03DC" w14:textId="02EB1713" w:rsidR="00020A73" w:rsidRDefault="00020A73" w:rsidP="004050BC">
      <w:pPr>
        <w:pStyle w:val="ContractTextA"/>
        <w:keepNext w:val="0"/>
        <w:ind w:left="540"/>
        <w:rPr>
          <w:rFonts w:ascii="Trebuchet MS" w:hAnsi="Trebuchet MS"/>
          <w:color w:val="4D4D4D"/>
          <w:sz w:val="22"/>
          <w:szCs w:val="22"/>
        </w:rPr>
      </w:pPr>
    </w:p>
    <w:p w14:paraId="0FE0F638" w14:textId="77777777" w:rsidR="00020A73" w:rsidRPr="00020A73" w:rsidRDefault="00020A73" w:rsidP="004050BC">
      <w:pPr>
        <w:pStyle w:val="ContractTextA"/>
        <w:keepNext w:val="0"/>
        <w:ind w:left="540"/>
        <w:rPr>
          <w:rFonts w:ascii="Trebuchet MS" w:hAnsi="Trebuchet MS"/>
          <w:color w:val="4D4D4D"/>
          <w:sz w:val="22"/>
          <w:szCs w:val="22"/>
        </w:rPr>
      </w:pPr>
    </w:p>
    <w:p w14:paraId="29035F6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lastRenderedPageBreak/>
        <w:t>Public Entities</w:t>
      </w:r>
    </w:p>
    <w:p w14:paraId="0170772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If Grantee is a "public entity" within the meaning of the Colorado Governmental Immunity Act, §24-10-101, </w:t>
      </w:r>
      <w:r w:rsidRPr="00020A73">
        <w:rPr>
          <w:rFonts w:ascii="Trebuchet MS" w:hAnsi="Trebuchet MS"/>
          <w:i/>
          <w:color w:val="4D4D4D"/>
          <w:sz w:val="22"/>
          <w:szCs w:val="22"/>
        </w:rPr>
        <w:t>et seq.</w:t>
      </w:r>
      <w:r w:rsidRPr="00020A73">
        <w:rPr>
          <w:rFonts w:ascii="Trebuchet MS" w:hAnsi="Trebuchet MS"/>
          <w:color w:val="4D4D4D"/>
          <w:sz w:val="22"/>
          <w:szCs w:val="22"/>
        </w:rPr>
        <w:t>, C.R.S. (the “GIA”), Grantee shall maintain, in lieu of the liability insurance requirements stated above, at all times during the term of this Agreement such liability insurance, by commercial policy or self-insurance, as is necessary to meet its liabilities under the GIA. If a Subcontractor is a public entity within the meaning of the GIA, Grantee shall ensure that the Subcontractor maintain at all times during the terms of this Grantee, in lieu of the liability insurance requirements stated above, such liability insurance, by commercial policy or self-insurance, as is necessary to meet the Subcontractor’s obligations under the GIA.</w:t>
      </w:r>
    </w:p>
    <w:p w14:paraId="52988AA8"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Certificates</w:t>
      </w:r>
    </w:p>
    <w:p w14:paraId="410C274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For each commercial insurance plan provided by Grantee under this Agreement, Grantee shall provide to the State certificates evidencing Grantee’s insurance coverage required in this Agreement within seven Business Days following the Effective Date. Grantee shall provide to the State certificates evidencing Subcontractor insurance coverage required under this Agreement within seven Business Days following the Effective Date, except that, if Grantee’s subcontract is not in effect as of the Effective Date, Grantee shall provide to the State certificates showing Subcontractor insurance coverage required under this Agreement within seven Business Days following Grantee’s execution of the subcontract. No later than 15 days before the expiration date of Grantee’s or any Subcontractor’s coverage, Grantee shall deliver to the State certificates of insurance evidencing renewals of coverage. At any other time during the term of this Agreement, upon request by the State, Grantee shall, within seven Business Days following the request by the State, supply to the State evidence satisfactory to the State of compliance with the provisions of this section.</w:t>
      </w:r>
    </w:p>
    <w:p w14:paraId="2BC4AC56" w14:textId="77777777" w:rsidR="004050BC" w:rsidRPr="00020A73" w:rsidRDefault="004050BC" w:rsidP="004050BC">
      <w:pPr>
        <w:jc w:val="center"/>
        <w:rPr>
          <w:rFonts w:ascii="Trebuchet MS" w:hAnsi="Trebuchet MS"/>
          <w:b/>
          <w:color w:val="4D4D4D"/>
          <w:sz w:val="22"/>
          <w:szCs w:val="22"/>
        </w:rPr>
      </w:pPr>
    </w:p>
    <w:sectPr w:rsidR="004050BC" w:rsidRPr="00020A73" w:rsidSect="004F596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A0E60" w14:textId="77777777" w:rsidR="00C042AE" w:rsidRDefault="00C042AE" w:rsidP="00794A82">
      <w:r>
        <w:separator/>
      </w:r>
    </w:p>
  </w:endnote>
  <w:endnote w:type="continuationSeparator" w:id="0">
    <w:p w14:paraId="770EEE49" w14:textId="77777777" w:rsidR="00C042AE" w:rsidRDefault="00C042AE"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5F8A1" w14:textId="77777777" w:rsidR="00035D13" w:rsidRDefault="00035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3272" w14:textId="340287A2" w:rsidR="00035D13" w:rsidRDefault="00035D13">
    <w:pPr>
      <w:pStyle w:val="Footer"/>
      <w:jc w:val="right"/>
    </w:pPr>
    <w:r>
      <w:fldChar w:fldCharType="begin"/>
    </w:r>
    <w:r>
      <w:instrText xml:space="preserve"> PAGE   \* MERGEFORMAT </w:instrText>
    </w:r>
    <w:r>
      <w:fldChar w:fldCharType="separate"/>
    </w:r>
    <w:r w:rsidR="006F3BDA">
      <w:rPr>
        <w:noProof/>
      </w:rPr>
      <w:t>6</w:t>
    </w:r>
    <w:r>
      <w:rPr>
        <w:noProof/>
      </w:rPr>
      <w:fldChar w:fldCharType="end"/>
    </w:r>
  </w:p>
  <w:p w14:paraId="721A210B" w14:textId="77777777" w:rsidR="00035D13" w:rsidRDefault="00035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45CB" w14:textId="77777777" w:rsidR="00035D13" w:rsidRDefault="00035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5DE34" w14:textId="77777777" w:rsidR="00C042AE" w:rsidRDefault="00C042AE" w:rsidP="00794A82">
      <w:r>
        <w:separator/>
      </w:r>
    </w:p>
  </w:footnote>
  <w:footnote w:type="continuationSeparator" w:id="0">
    <w:p w14:paraId="5D596075" w14:textId="77777777" w:rsidR="00C042AE" w:rsidRDefault="00C042AE"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7C8A" w14:textId="77777777" w:rsidR="00035D13" w:rsidRDefault="00035D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65E3" w14:textId="77777777" w:rsidR="00035D13" w:rsidRDefault="00035D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62B1" w14:textId="77777777" w:rsidR="00035D13" w:rsidRDefault="00035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B776DC"/>
    <w:multiLevelType w:val="hybridMultilevel"/>
    <w:tmpl w:val="80A0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1"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92670"/>
    <w:multiLevelType w:val="hybridMultilevel"/>
    <w:tmpl w:val="9C6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006C6"/>
    <w:multiLevelType w:val="multilevel"/>
    <w:tmpl w:val="7192520A"/>
    <w:lvl w:ilvl="0">
      <w:start w:val="1"/>
      <w:numFmt w:val="decimal"/>
      <w:pStyle w:val="ContractHeading1"/>
      <w:lvlText w:val="%1."/>
      <w:lvlJc w:val="left"/>
      <w:pPr>
        <w:ind w:left="540" w:hanging="540"/>
      </w:pPr>
      <w:rPr>
        <w:rFonts w:ascii="Times New Roman" w:hAnsi="Times New Roman" w:cs="Times New Roman" w:hint="default"/>
        <w:b/>
        <w:i w:val="0"/>
        <w:caps w:val="0"/>
        <w:strike w:val="0"/>
        <w:dstrike w:val="0"/>
        <w:vanish w:val="0"/>
        <w:webHidden w:val="0"/>
        <w:sz w:val="24"/>
        <w:u w:val="none"/>
        <w:effect w:val="none"/>
        <w:vertAlign w:val="baseline"/>
        <w:specVanish w:val="0"/>
      </w:rPr>
    </w:lvl>
    <w:lvl w:ilvl="1">
      <w:start w:val="1"/>
      <w:numFmt w:val="upperLetter"/>
      <w:pStyle w:val="ContractHeadingA"/>
      <w:lvlText w:val="%2."/>
      <w:lvlJc w:val="left"/>
      <w:pPr>
        <w:ind w:left="5850" w:hanging="540"/>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2">
      <w:start w:val="1"/>
      <w:numFmt w:val="lowerRoman"/>
      <w:pStyle w:val="ContractHeadingi"/>
      <w:lvlText w:val="%3."/>
      <w:lvlJc w:val="left"/>
      <w:pPr>
        <w:ind w:left="1620" w:hanging="540"/>
      </w:pPr>
    </w:lvl>
    <w:lvl w:ilvl="3">
      <w:start w:val="1"/>
      <w:numFmt w:val="lowerLetter"/>
      <w:pStyle w:val="ContractHeadinga0"/>
      <w:lvlText w:val="%4."/>
      <w:lvlJc w:val="left"/>
      <w:pPr>
        <w:ind w:left="2160" w:hanging="54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D734D5"/>
    <w:multiLevelType w:val="hybridMultilevel"/>
    <w:tmpl w:val="012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1"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2" w15:restartNumberingAfterBreak="0">
    <w:nsid w:val="491A2293"/>
    <w:multiLevelType w:val="hybridMultilevel"/>
    <w:tmpl w:val="3456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7" w15:restartNumberingAfterBreak="0">
    <w:nsid w:val="694716B4"/>
    <w:multiLevelType w:val="hybridMultilevel"/>
    <w:tmpl w:val="4FC0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
  </w:num>
  <w:num w:numId="4">
    <w:abstractNumId w:val="26"/>
  </w:num>
  <w:num w:numId="5">
    <w:abstractNumId w:val="4"/>
  </w:num>
  <w:num w:numId="6">
    <w:abstractNumId w:val="25"/>
  </w:num>
  <w:num w:numId="7">
    <w:abstractNumId w:val="23"/>
  </w:num>
  <w:num w:numId="8">
    <w:abstractNumId w:val="12"/>
  </w:num>
  <w:num w:numId="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21"/>
  </w:num>
  <w:num w:numId="14">
    <w:abstractNumId w:val="29"/>
  </w:num>
  <w:num w:numId="15">
    <w:abstractNumId w:val="28"/>
  </w:num>
  <w:num w:numId="16">
    <w:abstractNumId w:val="19"/>
  </w:num>
  <w:num w:numId="17">
    <w:abstractNumId w:val="3"/>
  </w:num>
  <w:num w:numId="18">
    <w:abstractNumId w:val="5"/>
  </w:num>
  <w:num w:numId="19">
    <w:abstractNumId w:val="17"/>
  </w:num>
  <w:num w:numId="20">
    <w:abstractNumId w:val="20"/>
  </w:num>
  <w:num w:numId="21">
    <w:abstractNumId w:val="7"/>
  </w:num>
  <w:num w:numId="22">
    <w:abstractNumId w:val="16"/>
  </w:num>
  <w:num w:numId="23">
    <w:abstractNumId w:val="30"/>
  </w:num>
  <w:num w:numId="24">
    <w:abstractNumId w:val="14"/>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1"/>
  </w:num>
  <w:num w:numId="28">
    <w:abstractNumId w:val="2"/>
  </w:num>
  <w:num w:numId="29">
    <w:abstractNumId w:val="27"/>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2"/>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6954"/>
    <w:rsid w:val="00007863"/>
    <w:rsid w:val="00007ADF"/>
    <w:rsid w:val="000103D3"/>
    <w:rsid w:val="00010763"/>
    <w:rsid w:val="00010A1A"/>
    <w:rsid w:val="00011587"/>
    <w:rsid w:val="000157E4"/>
    <w:rsid w:val="000172FF"/>
    <w:rsid w:val="0002041B"/>
    <w:rsid w:val="00020A73"/>
    <w:rsid w:val="0002227C"/>
    <w:rsid w:val="0002521A"/>
    <w:rsid w:val="00025316"/>
    <w:rsid w:val="0003045F"/>
    <w:rsid w:val="000328A7"/>
    <w:rsid w:val="00033959"/>
    <w:rsid w:val="00035C97"/>
    <w:rsid w:val="00035D13"/>
    <w:rsid w:val="000411F1"/>
    <w:rsid w:val="00042FF2"/>
    <w:rsid w:val="0004403F"/>
    <w:rsid w:val="000447EA"/>
    <w:rsid w:val="00047F52"/>
    <w:rsid w:val="0005009E"/>
    <w:rsid w:val="00050F3D"/>
    <w:rsid w:val="00050F80"/>
    <w:rsid w:val="00052BB5"/>
    <w:rsid w:val="00053F5C"/>
    <w:rsid w:val="000553C3"/>
    <w:rsid w:val="00055D64"/>
    <w:rsid w:val="00055E19"/>
    <w:rsid w:val="00063B56"/>
    <w:rsid w:val="000646E2"/>
    <w:rsid w:val="00066723"/>
    <w:rsid w:val="00071151"/>
    <w:rsid w:val="0007314B"/>
    <w:rsid w:val="0007683B"/>
    <w:rsid w:val="0007690A"/>
    <w:rsid w:val="00080BFC"/>
    <w:rsid w:val="00080F86"/>
    <w:rsid w:val="000817E9"/>
    <w:rsid w:val="000834FD"/>
    <w:rsid w:val="00083942"/>
    <w:rsid w:val="00083AE4"/>
    <w:rsid w:val="00083E04"/>
    <w:rsid w:val="00085D30"/>
    <w:rsid w:val="0009075E"/>
    <w:rsid w:val="000A0B21"/>
    <w:rsid w:val="000A0B4C"/>
    <w:rsid w:val="000A11FF"/>
    <w:rsid w:val="000A3761"/>
    <w:rsid w:val="000A4F43"/>
    <w:rsid w:val="000A5EEE"/>
    <w:rsid w:val="000B060C"/>
    <w:rsid w:val="000B2FAB"/>
    <w:rsid w:val="000B3E98"/>
    <w:rsid w:val="000B40E2"/>
    <w:rsid w:val="000B59BB"/>
    <w:rsid w:val="000B6976"/>
    <w:rsid w:val="000B6BAD"/>
    <w:rsid w:val="000B7DD2"/>
    <w:rsid w:val="000C04C6"/>
    <w:rsid w:val="000C1A77"/>
    <w:rsid w:val="000C22C7"/>
    <w:rsid w:val="000C230A"/>
    <w:rsid w:val="000C29D3"/>
    <w:rsid w:val="000C54DE"/>
    <w:rsid w:val="000C59BE"/>
    <w:rsid w:val="000D0667"/>
    <w:rsid w:val="000D1300"/>
    <w:rsid w:val="000D2D6A"/>
    <w:rsid w:val="000D39D3"/>
    <w:rsid w:val="000D4398"/>
    <w:rsid w:val="000D5E92"/>
    <w:rsid w:val="000D6A07"/>
    <w:rsid w:val="000D7799"/>
    <w:rsid w:val="000E77C7"/>
    <w:rsid w:val="000F1174"/>
    <w:rsid w:val="000F1374"/>
    <w:rsid w:val="000F2017"/>
    <w:rsid w:val="000F6F4B"/>
    <w:rsid w:val="000F7DD5"/>
    <w:rsid w:val="000F7F89"/>
    <w:rsid w:val="00101B8B"/>
    <w:rsid w:val="00102732"/>
    <w:rsid w:val="00103F60"/>
    <w:rsid w:val="0010475E"/>
    <w:rsid w:val="0010736A"/>
    <w:rsid w:val="001075A9"/>
    <w:rsid w:val="0011040A"/>
    <w:rsid w:val="00110F17"/>
    <w:rsid w:val="00111C7F"/>
    <w:rsid w:val="001125F6"/>
    <w:rsid w:val="00112D9F"/>
    <w:rsid w:val="00113582"/>
    <w:rsid w:val="0011495E"/>
    <w:rsid w:val="00115582"/>
    <w:rsid w:val="00120378"/>
    <w:rsid w:val="00121066"/>
    <w:rsid w:val="00121F08"/>
    <w:rsid w:val="00122513"/>
    <w:rsid w:val="0012262D"/>
    <w:rsid w:val="001263A9"/>
    <w:rsid w:val="001308F5"/>
    <w:rsid w:val="001316AD"/>
    <w:rsid w:val="00133E63"/>
    <w:rsid w:val="0013724E"/>
    <w:rsid w:val="00140096"/>
    <w:rsid w:val="00142569"/>
    <w:rsid w:val="00150ACA"/>
    <w:rsid w:val="00151C1A"/>
    <w:rsid w:val="001523EE"/>
    <w:rsid w:val="00154BB0"/>
    <w:rsid w:val="0016072B"/>
    <w:rsid w:val="00160DE2"/>
    <w:rsid w:val="001623BB"/>
    <w:rsid w:val="001669C7"/>
    <w:rsid w:val="00167E64"/>
    <w:rsid w:val="001709BA"/>
    <w:rsid w:val="0017216A"/>
    <w:rsid w:val="00172FE2"/>
    <w:rsid w:val="0017345A"/>
    <w:rsid w:val="00173770"/>
    <w:rsid w:val="001744EF"/>
    <w:rsid w:val="00175612"/>
    <w:rsid w:val="00175B03"/>
    <w:rsid w:val="001764DF"/>
    <w:rsid w:val="00176571"/>
    <w:rsid w:val="0017727D"/>
    <w:rsid w:val="001773FA"/>
    <w:rsid w:val="00182C66"/>
    <w:rsid w:val="001830D8"/>
    <w:rsid w:val="001837BF"/>
    <w:rsid w:val="00185BC0"/>
    <w:rsid w:val="001867A9"/>
    <w:rsid w:val="00186D18"/>
    <w:rsid w:val="00187DF5"/>
    <w:rsid w:val="00193A4C"/>
    <w:rsid w:val="001A00AC"/>
    <w:rsid w:val="001A2D75"/>
    <w:rsid w:val="001A2E17"/>
    <w:rsid w:val="001A3490"/>
    <w:rsid w:val="001A59FD"/>
    <w:rsid w:val="001A5D6B"/>
    <w:rsid w:val="001A6724"/>
    <w:rsid w:val="001B089C"/>
    <w:rsid w:val="001B0BD5"/>
    <w:rsid w:val="001B3D54"/>
    <w:rsid w:val="001B7B44"/>
    <w:rsid w:val="001C0162"/>
    <w:rsid w:val="001C43DD"/>
    <w:rsid w:val="001C4ADE"/>
    <w:rsid w:val="001C57C4"/>
    <w:rsid w:val="001C6F76"/>
    <w:rsid w:val="001D1454"/>
    <w:rsid w:val="001D391D"/>
    <w:rsid w:val="001D5855"/>
    <w:rsid w:val="001E2658"/>
    <w:rsid w:val="001E28EB"/>
    <w:rsid w:val="001E4192"/>
    <w:rsid w:val="001E4E42"/>
    <w:rsid w:val="001F775D"/>
    <w:rsid w:val="00201A4F"/>
    <w:rsid w:val="00201B66"/>
    <w:rsid w:val="0020340E"/>
    <w:rsid w:val="0020470A"/>
    <w:rsid w:val="00211CEA"/>
    <w:rsid w:val="00212741"/>
    <w:rsid w:val="00212DC5"/>
    <w:rsid w:val="00212F5D"/>
    <w:rsid w:val="002158A7"/>
    <w:rsid w:val="00221EE6"/>
    <w:rsid w:val="00222BED"/>
    <w:rsid w:val="00223536"/>
    <w:rsid w:val="002241C1"/>
    <w:rsid w:val="00226C15"/>
    <w:rsid w:val="00226C6D"/>
    <w:rsid w:val="0023078A"/>
    <w:rsid w:val="00230DB4"/>
    <w:rsid w:val="00231717"/>
    <w:rsid w:val="00231E12"/>
    <w:rsid w:val="002337E8"/>
    <w:rsid w:val="00234442"/>
    <w:rsid w:val="00234F0B"/>
    <w:rsid w:val="00235210"/>
    <w:rsid w:val="00235926"/>
    <w:rsid w:val="0023607F"/>
    <w:rsid w:val="00237495"/>
    <w:rsid w:val="002428D4"/>
    <w:rsid w:val="00242990"/>
    <w:rsid w:val="00242FED"/>
    <w:rsid w:val="002432FC"/>
    <w:rsid w:val="00243FF7"/>
    <w:rsid w:val="00246415"/>
    <w:rsid w:val="00251BFA"/>
    <w:rsid w:val="0025397C"/>
    <w:rsid w:val="002574E0"/>
    <w:rsid w:val="0026120E"/>
    <w:rsid w:val="00262E7D"/>
    <w:rsid w:val="0026326C"/>
    <w:rsid w:val="0026403E"/>
    <w:rsid w:val="002649A6"/>
    <w:rsid w:val="00265128"/>
    <w:rsid w:val="00271209"/>
    <w:rsid w:val="00271375"/>
    <w:rsid w:val="00271A53"/>
    <w:rsid w:val="00275D3D"/>
    <w:rsid w:val="00277DBD"/>
    <w:rsid w:val="00281F46"/>
    <w:rsid w:val="00283197"/>
    <w:rsid w:val="002846D9"/>
    <w:rsid w:val="002853D4"/>
    <w:rsid w:val="0029213C"/>
    <w:rsid w:val="0029286E"/>
    <w:rsid w:val="00292E04"/>
    <w:rsid w:val="002933C3"/>
    <w:rsid w:val="002A0B0C"/>
    <w:rsid w:val="002A4143"/>
    <w:rsid w:val="002A565E"/>
    <w:rsid w:val="002A5CA9"/>
    <w:rsid w:val="002B05DE"/>
    <w:rsid w:val="002B25C3"/>
    <w:rsid w:val="002B38AD"/>
    <w:rsid w:val="002B3C04"/>
    <w:rsid w:val="002B45EC"/>
    <w:rsid w:val="002B48AD"/>
    <w:rsid w:val="002C24C8"/>
    <w:rsid w:val="002C5D9C"/>
    <w:rsid w:val="002C7841"/>
    <w:rsid w:val="002D1392"/>
    <w:rsid w:val="002D1AE8"/>
    <w:rsid w:val="002D206D"/>
    <w:rsid w:val="002D28B6"/>
    <w:rsid w:val="002D489A"/>
    <w:rsid w:val="002D5AEB"/>
    <w:rsid w:val="002E0F87"/>
    <w:rsid w:val="002E5BCD"/>
    <w:rsid w:val="002F0935"/>
    <w:rsid w:val="002F294C"/>
    <w:rsid w:val="002F4F26"/>
    <w:rsid w:val="002F7C96"/>
    <w:rsid w:val="003016D2"/>
    <w:rsid w:val="00303097"/>
    <w:rsid w:val="00303558"/>
    <w:rsid w:val="003057F6"/>
    <w:rsid w:val="0031198E"/>
    <w:rsid w:val="00311D8A"/>
    <w:rsid w:val="00315350"/>
    <w:rsid w:val="00316760"/>
    <w:rsid w:val="00317708"/>
    <w:rsid w:val="003213F3"/>
    <w:rsid w:val="003220F0"/>
    <w:rsid w:val="00323A07"/>
    <w:rsid w:val="00324BA0"/>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1859"/>
    <w:rsid w:val="00364538"/>
    <w:rsid w:val="00365F1F"/>
    <w:rsid w:val="00374733"/>
    <w:rsid w:val="00374E43"/>
    <w:rsid w:val="00375D22"/>
    <w:rsid w:val="00377992"/>
    <w:rsid w:val="00382F98"/>
    <w:rsid w:val="00382FE8"/>
    <w:rsid w:val="00385355"/>
    <w:rsid w:val="00387D21"/>
    <w:rsid w:val="00387EE0"/>
    <w:rsid w:val="00391332"/>
    <w:rsid w:val="00391574"/>
    <w:rsid w:val="00393374"/>
    <w:rsid w:val="003944A0"/>
    <w:rsid w:val="00394C32"/>
    <w:rsid w:val="00395796"/>
    <w:rsid w:val="003A12F3"/>
    <w:rsid w:val="003A397B"/>
    <w:rsid w:val="003A4B57"/>
    <w:rsid w:val="003A73F5"/>
    <w:rsid w:val="003B1012"/>
    <w:rsid w:val="003B2919"/>
    <w:rsid w:val="003B5D9B"/>
    <w:rsid w:val="003B68FA"/>
    <w:rsid w:val="003B7D33"/>
    <w:rsid w:val="003C10BA"/>
    <w:rsid w:val="003C1CA9"/>
    <w:rsid w:val="003C20B5"/>
    <w:rsid w:val="003C35E7"/>
    <w:rsid w:val="003C564D"/>
    <w:rsid w:val="003C5D95"/>
    <w:rsid w:val="003C60B5"/>
    <w:rsid w:val="003D035A"/>
    <w:rsid w:val="003D2B75"/>
    <w:rsid w:val="003D3B0E"/>
    <w:rsid w:val="003D681B"/>
    <w:rsid w:val="003D6A30"/>
    <w:rsid w:val="003D72B0"/>
    <w:rsid w:val="003D7A4B"/>
    <w:rsid w:val="003E307B"/>
    <w:rsid w:val="003E5240"/>
    <w:rsid w:val="003E6CBE"/>
    <w:rsid w:val="003F17AC"/>
    <w:rsid w:val="003F1C30"/>
    <w:rsid w:val="003F5D05"/>
    <w:rsid w:val="003F5ECC"/>
    <w:rsid w:val="003F61A8"/>
    <w:rsid w:val="00400BFB"/>
    <w:rsid w:val="004015EC"/>
    <w:rsid w:val="00401B61"/>
    <w:rsid w:val="004024AC"/>
    <w:rsid w:val="00403BFD"/>
    <w:rsid w:val="004050BC"/>
    <w:rsid w:val="0040540A"/>
    <w:rsid w:val="00407B88"/>
    <w:rsid w:val="004103F1"/>
    <w:rsid w:val="00410CE6"/>
    <w:rsid w:val="00413337"/>
    <w:rsid w:val="004141CC"/>
    <w:rsid w:val="00414346"/>
    <w:rsid w:val="00416C0A"/>
    <w:rsid w:val="004201D2"/>
    <w:rsid w:val="00420441"/>
    <w:rsid w:val="00420AC0"/>
    <w:rsid w:val="00426B97"/>
    <w:rsid w:val="00434EC1"/>
    <w:rsid w:val="00435297"/>
    <w:rsid w:val="004358FB"/>
    <w:rsid w:val="00436134"/>
    <w:rsid w:val="00437EFB"/>
    <w:rsid w:val="0044152D"/>
    <w:rsid w:val="004432F2"/>
    <w:rsid w:val="00443F13"/>
    <w:rsid w:val="004443AF"/>
    <w:rsid w:val="0044555E"/>
    <w:rsid w:val="00450C3B"/>
    <w:rsid w:val="004532CC"/>
    <w:rsid w:val="00455D9F"/>
    <w:rsid w:val="0046167E"/>
    <w:rsid w:val="004646A2"/>
    <w:rsid w:val="004678A9"/>
    <w:rsid w:val="00471659"/>
    <w:rsid w:val="004748B6"/>
    <w:rsid w:val="00476B5E"/>
    <w:rsid w:val="00476BAB"/>
    <w:rsid w:val="00480EFB"/>
    <w:rsid w:val="004816C6"/>
    <w:rsid w:val="0048184D"/>
    <w:rsid w:val="00482648"/>
    <w:rsid w:val="00483D16"/>
    <w:rsid w:val="004852D0"/>
    <w:rsid w:val="00485509"/>
    <w:rsid w:val="004878C4"/>
    <w:rsid w:val="00490E19"/>
    <w:rsid w:val="00491170"/>
    <w:rsid w:val="0049438F"/>
    <w:rsid w:val="00495DC4"/>
    <w:rsid w:val="0049660F"/>
    <w:rsid w:val="00496728"/>
    <w:rsid w:val="004A1988"/>
    <w:rsid w:val="004A1DE7"/>
    <w:rsid w:val="004A2869"/>
    <w:rsid w:val="004A3128"/>
    <w:rsid w:val="004A689A"/>
    <w:rsid w:val="004A74D3"/>
    <w:rsid w:val="004A7837"/>
    <w:rsid w:val="004B02D1"/>
    <w:rsid w:val="004B3570"/>
    <w:rsid w:val="004B60B9"/>
    <w:rsid w:val="004C0864"/>
    <w:rsid w:val="004C3232"/>
    <w:rsid w:val="004C567B"/>
    <w:rsid w:val="004C6DAF"/>
    <w:rsid w:val="004C76D2"/>
    <w:rsid w:val="004D2551"/>
    <w:rsid w:val="004D6D60"/>
    <w:rsid w:val="004D74B6"/>
    <w:rsid w:val="004E0304"/>
    <w:rsid w:val="004E1E7E"/>
    <w:rsid w:val="004E2123"/>
    <w:rsid w:val="004E2FE1"/>
    <w:rsid w:val="004E508D"/>
    <w:rsid w:val="004E6854"/>
    <w:rsid w:val="004E68CF"/>
    <w:rsid w:val="004E6C66"/>
    <w:rsid w:val="004F44EB"/>
    <w:rsid w:val="004F4CA3"/>
    <w:rsid w:val="004F4F8A"/>
    <w:rsid w:val="004F5962"/>
    <w:rsid w:val="004F673A"/>
    <w:rsid w:val="004F6789"/>
    <w:rsid w:val="004F6C2E"/>
    <w:rsid w:val="00500D87"/>
    <w:rsid w:val="00506F7D"/>
    <w:rsid w:val="0050755F"/>
    <w:rsid w:val="00511F25"/>
    <w:rsid w:val="00512067"/>
    <w:rsid w:val="00512AD7"/>
    <w:rsid w:val="00517C3C"/>
    <w:rsid w:val="00520687"/>
    <w:rsid w:val="00522773"/>
    <w:rsid w:val="005230A8"/>
    <w:rsid w:val="005236D0"/>
    <w:rsid w:val="00523BAC"/>
    <w:rsid w:val="00525A37"/>
    <w:rsid w:val="005339C0"/>
    <w:rsid w:val="0053702C"/>
    <w:rsid w:val="0053779A"/>
    <w:rsid w:val="00540B18"/>
    <w:rsid w:val="00540FFA"/>
    <w:rsid w:val="005428FA"/>
    <w:rsid w:val="00542BE6"/>
    <w:rsid w:val="00543662"/>
    <w:rsid w:val="00544618"/>
    <w:rsid w:val="00547039"/>
    <w:rsid w:val="0054770C"/>
    <w:rsid w:val="0055023E"/>
    <w:rsid w:val="005507AF"/>
    <w:rsid w:val="005512CD"/>
    <w:rsid w:val="00552453"/>
    <w:rsid w:val="00552823"/>
    <w:rsid w:val="00552FFC"/>
    <w:rsid w:val="005537B0"/>
    <w:rsid w:val="00566A92"/>
    <w:rsid w:val="005675BA"/>
    <w:rsid w:val="00570028"/>
    <w:rsid w:val="00573960"/>
    <w:rsid w:val="00574CD1"/>
    <w:rsid w:val="005752A0"/>
    <w:rsid w:val="00576970"/>
    <w:rsid w:val="00580956"/>
    <w:rsid w:val="00580D73"/>
    <w:rsid w:val="005815F2"/>
    <w:rsid w:val="00582C53"/>
    <w:rsid w:val="00582FE5"/>
    <w:rsid w:val="00583A47"/>
    <w:rsid w:val="00584668"/>
    <w:rsid w:val="00585CD8"/>
    <w:rsid w:val="00586629"/>
    <w:rsid w:val="005868B0"/>
    <w:rsid w:val="0059455F"/>
    <w:rsid w:val="00594BD3"/>
    <w:rsid w:val="005959C3"/>
    <w:rsid w:val="005977BF"/>
    <w:rsid w:val="005A1F94"/>
    <w:rsid w:val="005A4AEE"/>
    <w:rsid w:val="005A6EEA"/>
    <w:rsid w:val="005A78E1"/>
    <w:rsid w:val="005A7DD2"/>
    <w:rsid w:val="005B129D"/>
    <w:rsid w:val="005B2D10"/>
    <w:rsid w:val="005B4C36"/>
    <w:rsid w:val="005B699C"/>
    <w:rsid w:val="005B6C5D"/>
    <w:rsid w:val="005B7186"/>
    <w:rsid w:val="005B7216"/>
    <w:rsid w:val="005C1CB9"/>
    <w:rsid w:val="005C29D3"/>
    <w:rsid w:val="005C3118"/>
    <w:rsid w:val="005C3780"/>
    <w:rsid w:val="005C49C0"/>
    <w:rsid w:val="005C4E4D"/>
    <w:rsid w:val="005C511D"/>
    <w:rsid w:val="005C5F9C"/>
    <w:rsid w:val="005D04AC"/>
    <w:rsid w:val="005D7B66"/>
    <w:rsid w:val="005E080E"/>
    <w:rsid w:val="005E2370"/>
    <w:rsid w:val="005E4C88"/>
    <w:rsid w:val="005E5E68"/>
    <w:rsid w:val="005E7ED6"/>
    <w:rsid w:val="005F12CC"/>
    <w:rsid w:val="005F19F9"/>
    <w:rsid w:val="005F2F54"/>
    <w:rsid w:val="005F517B"/>
    <w:rsid w:val="005F7F62"/>
    <w:rsid w:val="006018C5"/>
    <w:rsid w:val="00601B31"/>
    <w:rsid w:val="00601F8C"/>
    <w:rsid w:val="0060472D"/>
    <w:rsid w:val="006052F2"/>
    <w:rsid w:val="00605AAE"/>
    <w:rsid w:val="0061133B"/>
    <w:rsid w:val="00611E22"/>
    <w:rsid w:val="0061262D"/>
    <w:rsid w:val="006146AB"/>
    <w:rsid w:val="0061592C"/>
    <w:rsid w:val="00623AC4"/>
    <w:rsid w:val="00623EE7"/>
    <w:rsid w:val="00625419"/>
    <w:rsid w:val="00625981"/>
    <w:rsid w:val="00625AF1"/>
    <w:rsid w:val="00631A26"/>
    <w:rsid w:val="00632408"/>
    <w:rsid w:val="0063356B"/>
    <w:rsid w:val="00634145"/>
    <w:rsid w:val="006356AE"/>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778DC"/>
    <w:rsid w:val="00680165"/>
    <w:rsid w:val="006817A3"/>
    <w:rsid w:val="00682B0B"/>
    <w:rsid w:val="00682BE5"/>
    <w:rsid w:val="0068507F"/>
    <w:rsid w:val="0068610A"/>
    <w:rsid w:val="006868E8"/>
    <w:rsid w:val="0068695C"/>
    <w:rsid w:val="006941CE"/>
    <w:rsid w:val="00694518"/>
    <w:rsid w:val="00696276"/>
    <w:rsid w:val="00696283"/>
    <w:rsid w:val="006A03E6"/>
    <w:rsid w:val="006A1CDD"/>
    <w:rsid w:val="006A285C"/>
    <w:rsid w:val="006A5172"/>
    <w:rsid w:val="006A6EC4"/>
    <w:rsid w:val="006B2895"/>
    <w:rsid w:val="006B3D43"/>
    <w:rsid w:val="006B50FC"/>
    <w:rsid w:val="006B5E9C"/>
    <w:rsid w:val="006B6D0B"/>
    <w:rsid w:val="006B70C5"/>
    <w:rsid w:val="006B7803"/>
    <w:rsid w:val="006C18DC"/>
    <w:rsid w:val="006C3334"/>
    <w:rsid w:val="006C38FE"/>
    <w:rsid w:val="006D010F"/>
    <w:rsid w:val="006D22BA"/>
    <w:rsid w:val="006D49B0"/>
    <w:rsid w:val="006D4C24"/>
    <w:rsid w:val="006D514A"/>
    <w:rsid w:val="006D73C9"/>
    <w:rsid w:val="006E16F7"/>
    <w:rsid w:val="006E253B"/>
    <w:rsid w:val="006E2585"/>
    <w:rsid w:val="006E6679"/>
    <w:rsid w:val="006E6F78"/>
    <w:rsid w:val="006E7E9E"/>
    <w:rsid w:val="006F09EF"/>
    <w:rsid w:val="006F0C0E"/>
    <w:rsid w:val="006F16DB"/>
    <w:rsid w:val="006F3BDA"/>
    <w:rsid w:val="006F456D"/>
    <w:rsid w:val="006F461C"/>
    <w:rsid w:val="006F5102"/>
    <w:rsid w:val="006F51E9"/>
    <w:rsid w:val="006F75E1"/>
    <w:rsid w:val="0070209D"/>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2919"/>
    <w:rsid w:val="007436A0"/>
    <w:rsid w:val="0074569E"/>
    <w:rsid w:val="0074599E"/>
    <w:rsid w:val="00746963"/>
    <w:rsid w:val="0075085C"/>
    <w:rsid w:val="007530D2"/>
    <w:rsid w:val="007532FC"/>
    <w:rsid w:val="00757456"/>
    <w:rsid w:val="00757779"/>
    <w:rsid w:val="00757E03"/>
    <w:rsid w:val="00760611"/>
    <w:rsid w:val="00760BF0"/>
    <w:rsid w:val="00761741"/>
    <w:rsid w:val="00761D76"/>
    <w:rsid w:val="00763048"/>
    <w:rsid w:val="007649A3"/>
    <w:rsid w:val="00764A6B"/>
    <w:rsid w:val="007710A7"/>
    <w:rsid w:val="00772732"/>
    <w:rsid w:val="00772C5E"/>
    <w:rsid w:val="00772CD7"/>
    <w:rsid w:val="00774861"/>
    <w:rsid w:val="00776031"/>
    <w:rsid w:val="00776096"/>
    <w:rsid w:val="00777490"/>
    <w:rsid w:val="00777FE2"/>
    <w:rsid w:val="00781189"/>
    <w:rsid w:val="00781A9F"/>
    <w:rsid w:val="0078477C"/>
    <w:rsid w:val="00784F80"/>
    <w:rsid w:val="007853C2"/>
    <w:rsid w:val="007859C8"/>
    <w:rsid w:val="007860AF"/>
    <w:rsid w:val="00787676"/>
    <w:rsid w:val="00791B2A"/>
    <w:rsid w:val="007927E1"/>
    <w:rsid w:val="0079319B"/>
    <w:rsid w:val="007942D8"/>
    <w:rsid w:val="00794A82"/>
    <w:rsid w:val="00794B03"/>
    <w:rsid w:val="007A1626"/>
    <w:rsid w:val="007A2F60"/>
    <w:rsid w:val="007A308C"/>
    <w:rsid w:val="007A3F6F"/>
    <w:rsid w:val="007B0A2E"/>
    <w:rsid w:val="007B2726"/>
    <w:rsid w:val="007C0D21"/>
    <w:rsid w:val="007C4DCC"/>
    <w:rsid w:val="007D3533"/>
    <w:rsid w:val="007D5B99"/>
    <w:rsid w:val="007D7D5C"/>
    <w:rsid w:val="007E0EDF"/>
    <w:rsid w:val="007E1810"/>
    <w:rsid w:val="007E182A"/>
    <w:rsid w:val="007E6ED0"/>
    <w:rsid w:val="007F44EB"/>
    <w:rsid w:val="007F4864"/>
    <w:rsid w:val="007F50D7"/>
    <w:rsid w:val="007F5BA9"/>
    <w:rsid w:val="007F63C5"/>
    <w:rsid w:val="007F67B0"/>
    <w:rsid w:val="00802F48"/>
    <w:rsid w:val="008032EE"/>
    <w:rsid w:val="00803FD9"/>
    <w:rsid w:val="00804C62"/>
    <w:rsid w:val="00805B90"/>
    <w:rsid w:val="00805EDF"/>
    <w:rsid w:val="00810A6B"/>
    <w:rsid w:val="0081474B"/>
    <w:rsid w:val="008153FB"/>
    <w:rsid w:val="00815D0B"/>
    <w:rsid w:val="0081648D"/>
    <w:rsid w:val="00816A62"/>
    <w:rsid w:val="008176D4"/>
    <w:rsid w:val="00821332"/>
    <w:rsid w:val="00823533"/>
    <w:rsid w:val="00823BD2"/>
    <w:rsid w:val="008245ED"/>
    <w:rsid w:val="00824A01"/>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576AB"/>
    <w:rsid w:val="0086191B"/>
    <w:rsid w:val="00863580"/>
    <w:rsid w:val="0086457D"/>
    <w:rsid w:val="00865A6F"/>
    <w:rsid w:val="00875153"/>
    <w:rsid w:val="00883019"/>
    <w:rsid w:val="00883571"/>
    <w:rsid w:val="008836B7"/>
    <w:rsid w:val="00884C98"/>
    <w:rsid w:val="008859A8"/>
    <w:rsid w:val="00893DFD"/>
    <w:rsid w:val="008942E0"/>
    <w:rsid w:val="008A0B1B"/>
    <w:rsid w:val="008A308C"/>
    <w:rsid w:val="008A31F3"/>
    <w:rsid w:val="008A4364"/>
    <w:rsid w:val="008A4FDF"/>
    <w:rsid w:val="008B1576"/>
    <w:rsid w:val="008B1F09"/>
    <w:rsid w:val="008B317B"/>
    <w:rsid w:val="008B56B1"/>
    <w:rsid w:val="008C25A0"/>
    <w:rsid w:val="008C658C"/>
    <w:rsid w:val="008D08D8"/>
    <w:rsid w:val="008D09C3"/>
    <w:rsid w:val="008D0E36"/>
    <w:rsid w:val="008D26C3"/>
    <w:rsid w:val="008D2B9D"/>
    <w:rsid w:val="008D401D"/>
    <w:rsid w:val="008D6EA5"/>
    <w:rsid w:val="008E15B8"/>
    <w:rsid w:val="008E66D9"/>
    <w:rsid w:val="008E77A7"/>
    <w:rsid w:val="008F0C17"/>
    <w:rsid w:val="008F5D14"/>
    <w:rsid w:val="008F7DF2"/>
    <w:rsid w:val="00900BCD"/>
    <w:rsid w:val="00901790"/>
    <w:rsid w:val="00902C2E"/>
    <w:rsid w:val="009069C3"/>
    <w:rsid w:val="0091045A"/>
    <w:rsid w:val="00910746"/>
    <w:rsid w:val="00910DDB"/>
    <w:rsid w:val="00912DBD"/>
    <w:rsid w:val="00913A43"/>
    <w:rsid w:val="00914B82"/>
    <w:rsid w:val="00914E27"/>
    <w:rsid w:val="00915D01"/>
    <w:rsid w:val="00915DF9"/>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C52"/>
    <w:rsid w:val="00960D3A"/>
    <w:rsid w:val="00961963"/>
    <w:rsid w:val="0096269B"/>
    <w:rsid w:val="009675EA"/>
    <w:rsid w:val="00967A71"/>
    <w:rsid w:val="00970547"/>
    <w:rsid w:val="009726D4"/>
    <w:rsid w:val="00973CB7"/>
    <w:rsid w:val="00974433"/>
    <w:rsid w:val="00980180"/>
    <w:rsid w:val="00981E50"/>
    <w:rsid w:val="00982BFA"/>
    <w:rsid w:val="00983946"/>
    <w:rsid w:val="00983F1B"/>
    <w:rsid w:val="009856A2"/>
    <w:rsid w:val="00987E11"/>
    <w:rsid w:val="009900DB"/>
    <w:rsid w:val="00996184"/>
    <w:rsid w:val="00996BC4"/>
    <w:rsid w:val="009A00FA"/>
    <w:rsid w:val="009A1F14"/>
    <w:rsid w:val="009A1F5D"/>
    <w:rsid w:val="009A429F"/>
    <w:rsid w:val="009A4D83"/>
    <w:rsid w:val="009A5AC1"/>
    <w:rsid w:val="009B0E86"/>
    <w:rsid w:val="009B19AC"/>
    <w:rsid w:val="009B5561"/>
    <w:rsid w:val="009B65A1"/>
    <w:rsid w:val="009C1EFF"/>
    <w:rsid w:val="009C20A2"/>
    <w:rsid w:val="009C310A"/>
    <w:rsid w:val="009C606D"/>
    <w:rsid w:val="009C7897"/>
    <w:rsid w:val="009C7DD4"/>
    <w:rsid w:val="009D009A"/>
    <w:rsid w:val="009D167E"/>
    <w:rsid w:val="009D2F9F"/>
    <w:rsid w:val="009D46DE"/>
    <w:rsid w:val="009D4FE9"/>
    <w:rsid w:val="009D6C82"/>
    <w:rsid w:val="009D792F"/>
    <w:rsid w:val="009D7ADA"/>
    <w:rsid w:val="009E09DE"/>
    <w:rsid w:val="009E2D2B"/>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13A8"/>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2A87"/>
    <w:rsid w:val="00A32AEF"/>
    <w:rsid w:val="00A35785"/>
    <w:rsid w:val="00A358FE"/>
    <w:rsid w:val="00A359CA"/>
    <w:rsid w:val="00A35CF9"/>
    <w:rsid w:val="00A36926"/>
    <w:rsid w:val="00A372BB"/>
    <w:rsid w:val="00A400BD"/>
    <w:rsid w:val="00A449C3"/>
    <w:rsid w:val="00A44BC2"/>
    <w:rsid w:val="00A46D3E"/>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262"/>
    <w:rsid w:val="00A86915"/>
    <w:rsid w:val="00A91A01"/>
    <w:rsid w:val="00A93B16"/>
    <w:rsid w:val="00A93C88"/>
    <w:rsid w:val="00A953A9"/>
    <w:rsid w:val="00A95C26"/>
    <w:rsid w:val="00A978C2"/>
    <w:rsid w:val="00A97D76"/>
    <w:rsid w:val="00AA09CF"/>
    <w:rsid w:val="00AA1299"/>
    <w:rsid w:val="00AA1401"/>
    <w:rsid w:val="00AA1890"/>
    <w:rsid w:val="00AA3F3A"/>
    <w:rsid w:val="00AA54D5"/>
    <w:rsid w:val="00AA5D5E"/>
    <w:rsid w:val="00AA61A2"/>
    <w:rsid w:val="00AB272B"/>
    <w:rsid w:val="00AB2B46"/>
    <w:rsid w:val="00AC002B"/>
    <w:rsid w:val="00AC2DA9"/>
    <w:rsid w:val="00AC3B9D"/>
    <w:rsid w:val="00AC48B3"/>
    <w:rsid w:val="00AC4F1B"/>
    <w:rsid w:val="00AC6826"/>
    <w:rsid w:val="00AC76BB"/>
    <w:rsid w:val="00AC7CD5"/>
    <w:rsid w:val="00AD0506"/>
    <w:rsid w:val="00AD05E5"/>
    <w:rsid w:val="00AD5729"/>
    <w:rsid w:val="00AD6814"/>
    <w:rsid w:val="00AD6E1C"/>
    <w:rsid w:val="00AD776D"/>
    <w:rsid w:val="00AD78AB"/>
    <w:rsid w:val="00AE1E4E"/>
    <w:rsid w:val="00AE22D3"/>
    <w:rsid w:val="00AE2DD0"/>
    <w:rsid w:val="00AE3E79"/>
    <w:rsid w:val="00AE5928"/>
    <w:rsid w:val="00AE5A2B"/>
    <w:rsid w:val="00AF0617"/>
    <w:rsid w:val="00AF1F57"/>
    <w:rsid w:val="00AF25FB"/>
    <w:rsid w:val="00AF30C3"/>
    <w:rsid w:val="00AF56E7"/>
    <w:rsid w:val="00AF5C0F"/>
    <w:rsid w:val="00AF5D3C"/>
    <w:rsid w:val="00AF728B"/>
    <w:rsid w:val="00B10319"/>
    <w:rsid w:val="00B106A4"/>
    <w:rsid w:val="00B1291C"/>
    <w:rsid w:val="00B161DE"/>
    <w:rsid w:val="00B2528D"/>
    <w:rsid w:val="00B26085"/>
    <w:rsid w:val="00B316E3"/>
    <w:rsid w:val="00B32E33"/>
    <w:rsid w:val="00B32F6E"/>
    <w:rsid w:val="00B349DA"/>
    <w:rsid w:val="00B35200"/>
    <w:rsid w:val="00B35211"/>
    <w:rsid w:val="00B40069"/>
    <w:rsid w:val="00B41635"/>
    <w:rsid w:val="00B41A3A"/>
    <w:rsid w:val="00B4269E"/>
    <w:rsid w:val="00B42D9F"/>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C98"/>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2541"/>
    <w:rsid w:val="00B93F33"/>
    <w:rsid w:val="00B948EE"/>
    <w:rsid w:val="00B96A79"/>
    <w:rsid w:val="00BA296E"/>
    <w:rsid w:val="00BA32A1"/>
    <w:rsid w:val="00BA5161"/>
    <w:rsid w:val="00BA66C6"/>
    <w:rsid w:val="00BB03E5"/>
    <w:rsid w:val="00BB298A"/>
    <w:rsid w:val="00BB305B"/>
    <w:rsid w:val="00BB5E40"/>
    <w:rsid w:val="00BB6FC0"/>
    <w:rsid w:val="00BB7695"/>
    <w:rsid w:val="00BC2606"/>
    <w:rsid w:val="00BC2A8B"/>
    <w:rsid w:val="00BC2F5C"/>
    <w:rsid w:val="00BC7954"/>
    <w:rsid w:val="00BD2CFB"/>
    <w:rsid w:val="00BE0CE6"/>
    <w:rsid w:val="00BE1C3A"/>
    <w:rsid w:val="00BE1D67"/>
    <w:rsid w:val="00BE2AD1"/>
    <w:rsid w:val="00BE2DAC"/>
    <w:rsid w:val="00BE5EB1"/>
    <w:rsid w:val="00BF129F"/>
    <w:rsid w:val="00BF14B0"/>
    <w:rsid w:val="00BF25EB"/>
    <w:rsid w:val="00BF2ED7"/>
    <w:rsid w:val="00BF3A26"/>
    <w:rsid w:val="00BF5422"/>
    <w:rsid w:val="00BF59CF"/>
    <w:rsid w:val="00BF70C8"/>
    <w:rsid w:val="00BF79F7"/>
    <w:rsid w:val="00C011CF"/>
    <w:rsid w:val="00C01800"/>
    <w:rsid w:val="00C022A3"/>
    <w:rsid w:val="00C0299F"/>
    <w:rsid w:val="00C042AE"/>
    <w:rsid w:val="00C06A69"/>
    <w:rsid w:val="00C06FE3"/>
    <w:rsid w:val="00C121CB"/>
    <w:rsid w:val="00C155C1"/>
    <w:rsid w:val="00C15749"/>
    <w:rsid w:val="00C17016"/>
    <w:rsid w:val="00C21F3B"/>
    <w:rsid w:val="00C2221C"/>
    <w:rsid w:val="00C24A5C"/>
    <w:rsid w:val="00C2688D"/>
    <w:rsid w:val="00C306B9"/>
    <w:rsid w:val="00C30715"/>
    <w:rsid w:val="00C31EAD"/>
    <w:rsid w:val="00C370B8"/>
    <w:rsid w:val="00C370F0"/>
    <w:rsid w:val="00C37B6F"/>
    <w:rsid w:val="00C411D6"/>
    <w:rsid w:val="00C44934"/>
    <w:rsid w:val="00C44ED2"/>
    <w:rsid w:val="00C46F23"/>
    <w:rsid w:val="00C47823"/>
    <w:rsid w:val="00C52F19"/>
    <w:rsid w:val="00C60DD2"/>
    <w:rsid w:val="00C61FBF"/>
    <w:rsid w:val="00C62802"/>
    <w:rsid w:val="00C636BE"/>
    <w:rsid w:val="00C666F3"/>
    <w:rsid w:val="00C66809"/>
    <w:rsid w:val="00C743DD"/>
    <w:rsid w:val="00C74876"/>
    <w:rsid w:val="00C756C5"/>
    <w:rsid w:val="00C75930"/>
    <w:rsid w:val="00C75DCB"/>
    <w:rsid w:val="00C75F43"/>
    <w:rsid w:val="00C80CE1"/>
    <w:rsid w:val="00C8265E"/>
    <w:rsid w:val="00C82FA4"/>
    <w:rsid w:val="00C839AC"/>
    <w:rsid w:val="00C85CE8"/>
    <w:rsid w:val="00C91F1E"/>
    <w:rsid w:val="00C92F9A"/>
    <w:rsid w:val="00C93630"/>
    <w:rsid w:val="00C96882"/>
    <w:rsid w:val="00CA1170"/>
    <w:rsid w:val="00CA1B39"/>
    <w:rsid w:val="00CA1C0D"/>
    <w:rsid w:val="00CB1A42"/>
    <w:rsid w:val="00CB27EB"/>
    <w:rsid w:val="00CB2A0C"/>
    <w:rsid w:val="00CB5ED2"/>
    <w:rsid w:val="00CC2AA0"/>
    <w:rsid w:val="00CC2B88"/>
    <w:rsid w:val="00CC49BB"/>
    <w:rsid w:val="00CC7B1A"/>
    <w:rsid w:val="00CD08F6"/>
    <w:rsid w:val="00CD0C42"/>
    <w:rsid w:val="00CD5568"/>
    <w:rsid w:val="00CD6943"/>
    <w:rsid w:val="00CD70AA"/>
    <w:rsid w:val="00CE3C3B"/>
    <w:rsid w:val="00CE4CDC"/>
    <w:rsid w:val="00CE5FFD"/>
    <w:rsid w:val="00CE71FB"/>
    <w:rsid w:val="00CF0619"/>
    <w:rsid w:val="00CF3E88"/>
    <w:rsid w:val="00CF558D"/>
    <w:rsid w:val="00CF5D64"/>
    <w:rsid w:val="00CF5F0F"/>
    <w:rsid w:val="00CF797B"/>
    <w:rsid w:val="00D01570"/>
    <w:rsid w:val="00D02F31"/>
    <w:rsid w:val="00D03367"/>
    <w:rsid w:val="00D03B23"/>
    <w:rsid w:val="00D04153"/>
    <w:rsid w:val="00D0763E"/>
    <w:rsid w:val="00D108EC"/>
    <w:rsid w:val="00D130F2"/>
    <w:rsid w:val="00D17071"/>
    <w:rsid w:val="00D20692"/>
    <w:rsid w:val="00D2352E"/>
    <w:rsid w:val="00D306E0"/>
    <w:rsid w:val="00D31CEB"/>
    <w:rsid w:val="00D4414C"/>
    <w:rsid w:val="00D45086"/>
    <w:rsid w:val="00D47BD8"/>
    <w:rsid w:val="00D50046"/>
    <w:rsid w:val="00D51D5F"/>
    <w:rsid w:val="00D54453"/>
    <w:rsid w:val="00D56070"/>
    <w:rsid w:val="00D56CAF"/>
    <w:rsid w:val="00D57E20"/>
    <w:rsid w:val="00D57F19"/>
    <w:rsid w:val="00D60606"/>
    <w:rsid w:val="00D6065A"/>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6682"/>
    <w:rsid w:val="00D77A1D"/>
    <w:rsid w:val="00D80FE8"/>
    <w:rsid w:val="00D810E4"/>
    <w:rsid w:val="00D8162F"/>
    <w:rsid w:val="00D81DA2"/>
    <w:rsid w:val="00D82CBE"/>
    <w:rsid w:val="00D84F93"/>
    <w:rsid w:val="00D859B9"/>
    <w:rsid w:val="00D870D8"/>
    <w:rsid w:val="00D877C5"/>
    <w:rsid w:val="00D92123"/>
    <w:rsid w:val="00D921B1"/>
    <w:rsid w:val="00D95680"/>
    <w:rsid w:val="00D96319"/>
    <w:rsid w:val="00D96E5F"/>
    <w:rsid w:val="00D97F12"/>
    <w:rsid w:val="00DA1BFB"/>
    <w:rsid w:val="00DA1DD2"/>
    <w:rsid w:val="00DA33CC"/>
    <w:rsid w:val="00DA342D"/>
    <w:rsid w:val="00DA4941"/>
    <w:rsid w:val="00DA509A"/>
    <w:rsid w:val="00DA5BFB"/>
    <w:rsid w:val="00DA6A7E"/>
    <w:rsid w:val="00DB151E"/>
    <w:rsid w:val="00DB2101"/>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D7FBA"/>
    <w:rsid w:val="00DE29F5"/>
    <w:rsid w:val="00DE2BD7"/>
    <w:rsid w:val="00DE47FD"/>
    <w:rsid w:val="00DE561B"/>
    <w:rsid w:val="00DF0CA5"/>
    <w:rsid w:val="00DF0D21"/>
    <w:rsid w:val="00DF142F"/>
    <w:rsid w:val="00DF2B53"/>
    <w:rsid w:val="00DF5F7E"/>
    <w:rsid w:val="00DF7D47"/>
    <w:rsid w:val="00E01D9A"/>
    <w:rsid w:val="00E04DDF"/>
    <w:rsid w:val="00E06AAA"/>
    <w:rsid w:val="00E06C9F"/>
    <w:rsid w:val="00E07B13"/>
    <w:rsid w:val="00E07B48"/>
    <w:rsid w:val="00E10F45"/>
    <w:rsid w:val="00E22991"/>
    <w:rsid w:val="00E23506"/>
    <w:rsid w:val="00E23610"/>
    <w:rsid w:val="00E25FC8"/>
    <w:rsid w:val="00E26DD1"/>
    <w:rsid w:val="00E27D8C"/>
    <w:rsid w:val="00E306B1"/>
    <w:rsid w:val="00E3200A"/>
    <w:rsid w:val="00E32CE0"/>
    <w:rsid w:val="00E32E91"/>
    <w:rsid w:val="00E35F35"/>
    <w:rsid w:val="00E37C3D"/>
    <w:rsid w:val="00E51912"/>
    <w:rsid w:val="00E52424"/>
    <w:rsid w:val="00E53D71"/>
    <w:rsid w:val="00E54AF2"/>
    <w:rsid w:val="00E54E36"/>
    <w:rsid w:val="00E54E47"/>
    <w:rsid w:val="00E61914"/>
    <w:rsid w:val="00E61EF0"/>
    <w:rsid w:val="00E65812"/>
    <w:rsid w:val="00E74566"/>
    <w:rsid w:val="00E755C4"/>
    <w:rsid w:val="00E7745F"/>
    <w:rsid w:val="00E8218B"/>
    <w:rsid w:val="00E834A8"/>
    <w:rsid w:val="00E8545E"/>
    <w:rsid w:val="00E85C73"/>
    <w:rsid w:val="00E87E28"/>
    <w:rsid w:val="00E909E4"/>
    <w:rsid w:val="00E90A62"/>
    <w:rsid w:val="00E90F30"/>
    <w:rsid w:val="00E938CB"/>
    <w:rsid w:val="00E950A5"/>
    <w:rsid w:val="00E96283"/>
    <w:rsid w:val="00EA67C6"/>
    <w:rsid w:val="00EB0236"/>
    <w:rsid w:val="00EB072D"/>
    <w:rsid w:val="00EB13D4"/>
    <w:rsid w:val="00EB1E86"/>
    <w:rsid w:val="00EB5FDA"/>
    <w:rsid w:val="00EB736D"/>
    <w:rsid w:val="00EB79F9"/>
    <w:rsid w:val="00EC028A"/>
    <w:rsid w:val="00EC0F04"/>
    <w:rsid w:val="00EC1A9A"/>
    <w:rsid w:val="00EC29E2"/>
    <w:rsid w:val="00EC4C4D"/>
    <w:rsid w:val="00EC587F"/>
    <w:rsid w:val="00EC68D3"/>
    <w:rsid w:val="00EC6C14"/>
    <w:rsid w:val="00ED3AC9"/>
    <w:rsid w:val="00ED6270"/>
    <w:rsid w:val="00ED74B1"/>
    <w:rsid w:val="00ED7607"/>
    <w:rsid w:val="00EE4923"/>
    <w:rsid w:val="00EF124D"/>
    <w:rsid w:val="00EF1F8D"/>
    <w:rsid w:val="00EF22B5"/>
    <w:rsid w:val="00EF2F02"/>
    <w:rsid w:val="00EF3E3D"/>
    <w:rsid w:val="00EF67A0"/>
    <w:rsid w:val="00EF776D"/>
    <w:rsid w:val="00F00CE5"/>
    <w:rsid w:val="00F014E7"/>
    <w:rsid w:val="00F0172E"/>
    <w:rsid w:val="00F04D9C"/>
    <w:rsid w:val="00F05906"/>
    <w:rsid w:val="00F072D9"/>
    <w:rsid w:val="00F10669"/>
    <w:rsid w:val="00F10CA7"/>
    <w:rsid w:val="00F11668"/>
    <w:rsid w:val="00F15EB1"/>
    <w:rsid w:val="00F16B20"/>
    <w:rsid w:val="00F201A8"/>
    <w:rsid w:val="00F2045D"/>
    <w:rsid w:val="00F211D6"/>
    <w:rsid w:val="00F231CB"/>
    <w:rsid w:val="00F23297"/>
    <w:rsid w:val="00F25720"/>
    <w:rsid w:val="00F25EA8"/>
    <w:rsid w:val="00F26BE0"/>
    <w:rsid w:val="00F26EC2"/>
    <w:rsid w:val="00F3310A"/>
    <w:rsid w:val="00F34881"/>
    <w:rsid w:val="00F36AAB"/>
    <w:rsid w:val="00F46926"/>
    <w:rsid w:val="00F4771B"/>
    <w:rsid w:val="00F5320C"/>
    <w:rsid w:val="00F54234"/>
    <w:rsid w:val="00F548BC"/>
    <w:rsid w:val="00F5626A"/>
    <w:rsid w:val="00F6369C"/>
    <w:rsid w:val="00F63FCA"/>
    <w:rsid w:val="00F64E8C"/>
    <w:rsid w:val="00F667E9"/>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646B"/>
    <w:rsid w:val="00F968C6"/>
    <w:rsid w:val="00F972E3"/>
    <w:rsid w:val="00F97464"/>
    <w:rsid w:val="00FA1CF2"/>
    <w:rsid w:val="00FA3514"/>
    <w:rsid w:val="00FA40C5"/>
    <w:rsid w:val="00FA71C6"/>
    <w:rsid w:val="00FB0139"/>
    <w:rsid w:val="00FB08CD"/>
    <w:rsid w:val="00FB0D5A"/>
    <w:rsid w:val="00FB110C"/>
    <w:rsid w:val="00FB19E2"/>
    <w:rsid w:val="00FB4466"/>
    <w:rsid w:val="00FB494D"/>
    <w:rsid w:val="00FB4B5B"/>
    <w:rsid w:val="00FB62E1"/>
    <w:rsid w:val="00FB65A4"/>
    <w:rsid w:val="00FB70D4"/>
    <w:rsid w:val="00FC004A"/>
    <w:rsid w:val="00FC0153"/>
    <w:rsid w:val="00FC2A96"/>
    <w:rsid w:val="00FC3B14"/>
    <w:rsid w:val="00FC5E17"/>
    <w:rsid w:val="00FC62DA"/>
    <w:rsid w:val="00FC6B8C"/>
    <w:rsid w:val="00FC6E1F"/>
    <w:rsid w:val="00FD2385"/>
    <w:rsid w:val="00FD389E"/>
    <w:rsid w:val="00FD63F3"/>
    <w:rsid w:val="00FE08A6"/>
    <w:rsid w:val="00FE43E8"/>
    <w:rsid w:val="00FE45D8"/>
    <w:rsid w:val="00FE4CED"/>
    <w:rsid w:val="00FE4D1D"/>
    <w:rsid w:val="00FE6B53"/>
    <w:rsid w:val="00FF076E"/>
    <w:rsid w:val="00FF41B7"/>
    <w:rsid w:val="00FF44FD"/>
    <w:rsid w:val="00FF4E6F"/>
    <w:rsid w:val="00FF680A"/>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F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3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 w:type="paragraph" w:customStyle="1" w:styleId="ContractTextA">
    <w:name w:val="Contract Text A"/>
    <w:basedOn w:val="Normal"/>
    <w:qFormat/>
    <w:rsid w:val="004050BC"/>
    <w:pPr>
      <w:keepNext/>
      <w:spacing w:before="120"/>
      <w:ind w:left="1080"/>
      <w:jc w:val="both"/>
    </w:pPr>
    <w:rPr>
      <w:rFonts w:eastAsiaTheme="minorHAnsi"/>
    </w:rPr>
  </w:style>
  <w:style w:type="paragraph" w:customStyle="1" w:styleId="ContractHeading1">
    <w:name w:val="Contract Heading 1"/>
    <w:basedOn w:val="Normal"/>
    <w:qFormat/>
    <w:rsid w:val="004050BC"/>
    <w:pPr>
      <w:keepNext/>
      <w:numPr>
        <w:numId w:val="30"/>
      </w:numPr>
      <w:spacing w:before="120" w:after="120"/>
    </w:pPr>
    <w:rPr>
      <w:rFonts w:eastAsiaTheme="minorHAnsi"/>
      <w:b/>
      <w:caps/>
    </w:rPr>
  </w:style>
  <w:style w:type="paragraph" w:customStyle="1" w:styleId="ContractText1">
    <w:name w:val="Contract Text 1"/>
    <w:basedOn w:val="ContractHeading1"/>
    <w:qFormat/>
    <w:rsid w:val="004050BC"/>
    <w:pPr>
      <w:keepLines/>
      <w:numPr>
        <w:numId w:val="0"/>
      </w:numPr>
      <w:ind w:left="547"/>
      <w:jc w:val="both"/>
    </w:pPr>
    <w:rPr>
      <w:b w:val="0"/>
      <w:caps w:val="0"/>
    </w:rPr>
  </w:style>
  <w:style w:type="paragraph" w:customStyle="1" w:styleId="ContractHeadingA">
    <w:name w:val="Contract Heading A"/>
    <w:basedOn w:val="ContractHeading1"/>
    <w:qFormat/>
    <w:rsid w:val="004050BC"/>
    <w:pPr>
      <w:numPr>
        <w:ilvl w:val="1"/>
      </w:numPr>
      <w:ind w:left="1080"/>
      <w:jc w:val="both"/>
    </w:pPr>
    <w:rPr>
      <w:b w:val="0"/>
      <w:caps w:val="0"/>
    </w:rPr>
  </w:style>
  <w:style w:type="paragraph" w:customStyle="1" w:styleId="ContractHeadingi">
    <w:name w:val="Contract Heading i"/>
    <w:basedOn w:val="ContractHeadingA"/>
    <w:qFormat/>
    <w:rsid w:val="004050BC"/>
    <w:pPr>
      <w:numPr>
        <w:ilvl w:val="2"/>
      </w:numPr>
    </w:pPr>
  </w:style>
  <w:style w:type="paragraph" w:customStyle="1" w:styleId="ContractHeadinga0">
    <w:name w:val="Contract Heading a"/>
    <w:basedOn w:val="ContractHeadingi"/>
    <w:qFormat/>
    <w:rsid w:val="004050BC"/>
    <w:pPr>
      <w:numPr>
        <w:ilvl w:val="3"/>
      </w:numPr>
    </w:pPr>
  </w:style>
  <w:style w:type="paragraph" w:styleId="Revision">
    <w:name w:val="Revision"/>
    <w:hidden/>
    <w:uiPriority w:val="99"/>
    <w:semiHidden/>
    <w:rsid w:val="005E4C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791170212">
      <w:bodyDiv w:val="1"/>
      <w:marLeft w:val="0"/>
      <w:marRight w:val="0"/>
      <w:marTop w:val="0"/>
      <w:marBottom w:val="0"/>
      <w:divBdr>
        <w:top w:val="none" w:sz="0" w:space="0" w:color="auto"/>
        <w:left w:val="none" w:sz="0" w:space="0" w:color="auto"/>
        <w:bottom w:val="none" w:sz="0" w:space="0" w:color="auto"/>
        <w:right w:val="none" w:sz="0" w:space="0" w:color="auto"/>
      </w:divBdr>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370959508">
      <w:bodyDiv w:val="1"/>
      <w:marLeft w:val="0"/>
      <w:marRight w:val="0"/>
      <w:marTop w:val="0"/>
      <w:marBottom w:val="0"/>
      <w:divBdr>
        <w:top w:val="none" w:sz="0" w:space="0" w:color="auto"/>
        <w:left w:val="none" w:sz="0" w:space="0" w:color="auto"/>
        <w:bottom w:val="none" w:sz="0" w:space="0" w:color="auto"/>
        <w:right w:val="none" w:sz="0" w:space="0" w:color="auto"/>
      </w:divBdr>
      <w:divsChild>
        <w:div w:id="907963281">
          <w:marLeft w:val="720"/>
          <w:marRight w:val="0"/>
          <w:marTop w:val="0"/>
          <w:marBottom w:val="0"/>
          <w:divBdr>
            <w:top w:val="none" w:sz="0" w:space="0" w:color="auto"/>
            <w:left w:val="none" w:sz="0" w:space="0" w:color="auto"/>
            <w:bottom w:val="none" w:sz="0" w:space="0" w:color="auto"/>
            <w:right w:val="none" w:sz="0" w:space="0" w:color="auto"/>
          </w:divBdr>
        </w:div>
        <w:div w:id="830413224">
          <w:marLeft w:val="720"/>
          <w:marRight w:val="0"/>
          <w:marTop w:val="0"/>
          <w:marBottom w:val="0"/>
          <w:divBdr>
            <w:top w:val="none" w:sz="0" w:space="0" w:color="auto"/>
            <w:left w:val="none" w:sz="0" w:space="0" w:color="auto"/>
            <w:bottom w:val="none" w:sz="0" w:space="0" w:color="auto"/>
            <w:right w:val="none" w:sz="0" w:space="0" w:color="auto"/>
          </w:divBdr>
        </w:div>
        <w:div w:id="1494444695">
          <w:marLeft w:val="720"/>
          <w:marRight w:val="0"/>
          <w:marTop w:val="0"/>
          <w:marBottom w:val="0"/>
          <w:divBdr>
            <w:top w:val="none" w:sz="0" w:space="0" w:color="auto"/>
            <w:left w:val="none" w:sz="0" w:space="0" w:color="auto"/>
            <w:bottom w:val="none" w:sz="0" w:space="0" w:color="auto"/>
            <w:right w:val="none" w:sz="0" w:space="0" w:color="auto"/>
          </w:divBdr>
        </w:div>
        <w:div w:id="939265217">
          <w:marLeft w:val="720"/>
          <w:marRight w:val="0"/>
          <w:marTop w:val="0"/>
          <w:marBottom w:val="0"/>
          <w:divBdr>
            <w:top w:val="none" w:sz="0" w:space="0" w:color="auto"/>
            <w:left w:val="none" w:sz="0" w:space="0" w:color="auto"/>
            <w:bottom w:val="none" w:sz="0" w:space="0" w:color="auto"/>
            <w:right w:val="none" w:sz="0" w:space="0" w:color="auto"/>
          </w:divBdr>
        </w:div>
      </w:divsChild>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cnhp.colostate.edu/cwic/__;!!PUG2raq7KiCZwBk!Yay3i7Hwf0dfUkWJ2gTzDQyp48SP63PmLlkneqtXy80LL0SyKiraC7o3mCo8Gepiv1t5QiYBzwjlGThcXlO7ipiNiDjb13LMOSFw$" TargetMode="External"/><Relationship Id="rId18" Type="http://schemas.openxmlformats.org/officeDocument/2006/relationships/hyperlink" Target="https://cpw.state.co.us/hunting/waterfowl/conservation-and-management" TargetMode="External"/><Relationship Id="rId26" Type="http://schemas.openxmlformats.org/officeDocument/2006/relationships/hyperlink" Target="https://cpw.widen.net/s/zfhqqhf6zz/grant-agreement-state-funds-v-july-2022" TargetMode="External"/><Relationship Id="rId39" Type="http://schemas.openxmlformats.org/officeDocument/2006/relationships/hyperlink" Target="https://cpw.widen.net/s/tsvhhhbbqd/wetland-waterfowl-conservation-priority-map" TargetMode="External"/><Relationship Id="rId21" Type="http://schemas.openxmlformats.org/officeDocument/2006/relationships/hyperlink" Target="https://www.birdconservancy.org/what-we-do/stewardship/stewardship-contacts/" TargetMode="External"/><Relationship Id="rId34" Type="http://schemas.openxmlformats.org/officeDocument/2006/relationships/hyperlink" Target="https://cpw.state.co.us/wetland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ldefense.com/v3/__https:/csurams.maps.arcgis.com/apps/webappviewer/index.html?id=1051266316f0449f8d657ac3bf9a53ed__;!!PUG2raq7KiCZwBk!Yay3i7Hwf0dfUkWJ2gTzDQyp48SP63PmLlkneqtXy80LL0SyKiraC7o3mCo8Gepiv1t5QiYBzwjlGThcXlO7ipiNiDjb14gGf6sl$" TargetMode="External"/><Relationship Id="rId29" Type="http://schemas.openxmlformats.org/officeDocument/2006/relationships/hyperlink" Target="https://cpw.state.co.us/wetla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cnhp.colostate.edu/__;!!PUG2raq7KiCZwBk!Yay3i7Hwf0dfUkWJ2gTzDQyp48SP63PmLlkneqtXy80LL0SyKiraC7o3mCo8Gepiv1t5QiYBzwjlGThcXlO7ipiNiDjb1-3HTAXn$" TargetMode="External"/><Relationship Id="rId24" Type="http://schemas.openxmlformats.org/officeDocument/2006/relationships/hyperlink" Target="https://cpw.state.co.us/wetlands" TargetMode="External"/><Relationship Id="rId32" Type="http://schemas.openxmlformats.org/officeDocument/2006/relationships/hyperlink" Target="https://cpw.state.co.us/contact-us" TargetMode="External"/><Relationship Id="rId37" Type="http://schemas.openxmlformats.org/officeDocument/2006/relationships/hyperlink" Target="https://cpw.state.co.us/wetland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rldefense.com/v3/__https:/cnhp.colostate.edu/cwic/tools/toolbox/__;!!PUG2raq7KiCZwBk!Yay3i7Hwf0dfUkWJ2gTzDQyp48SP63PmLlkneqtXy80LL0SyKiraC7o3mCo8Gepiv1t5QiYBzwjlGThcXlO7ipiNiDjb17fAZ4TQ$" TargetMode="External"/><Relationship Id="rId23" Type="http://schemas.openxmlformats.org/officeDocument/2006/relationships/hyperlink" Target="https://cpw.state.co.us/committees/wetland-focus-area-committees" TargetMode="External"/><Relationship Id="rId28" Type="http://schemas.openxmlformats.org/officeDocument/2006/relationships/hyperlink" Target="https://cpw.state.co.us/wetlands" TargetMode="External"/><Relationship Id="rId36" Type="http://schemas.openxmlformats.org/officeDocument/2006/relationships/hyperlink" Target="https://cpw.state.co.us/aboutus/pages/statewildlifeactionplan.aspx" TargetMode="External"/><Relationship Id="rId10" Type="http://schemas.openxmlformats.org/officeDocument/2006/relationships/hyperlink" Target="https://tinyurl.com/Colorado-SWAP-Dashboard" TargetMode="External"/><Relationship Id="rId19" Type="http://schemas.openxmlformats.org/officeDocument/2006/relationships/hyperlink" Target="https://cpw.state.co.us/committees/wetland-focus-area-committees" TargetMode="External"/><Relationship Id="rId31" Type="http://schemas.openxmlformats.org/officeDocument/2006/relationships/hyperlink" Target="https://cpw.state.co.us/wetlands"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ldefense.com/v3/__https:/cnhp.colostate.edu/cwic/work/__;!!PUG2raq7KiCZwBk!Yay3i7Hwf0dfUkWJ2gTzDQyp48SP63PmLlkneqtXy80LL0SyKiraC7o3mCo8Gepiv1t5QiYBzwjlGThcXlO7ipiNiDjb15zkRERh$" TargetMode="External"/><Relationship Id="rId22" Type="http://schemas.openxmlformats.org/officeDocument/2006/relationships/hyperlink" Target="https://cpw.state.co.us/contact-us" TargetMode="External"/><Relationship Id="rId27" Type="http://schemas.openxmlformats.org/officeDocument/2006/relationships/hyperlink" Target="http://www.sos.state.co.us/biz/BusinessEntityCriteriaExt.do" TargetMode="External"/><Relationship Id="rId30" Type="http://schemas.openxmlformats.org/officeDocument/2006/relationships/hyperlink" Target="mailto:brian.sullivan@state.co.us" TargetMode="External"/><Relationship Id="rId35" Type="http://schemas.openxmlformats.org/officeDocument/2006/relationships/hyperlink" Target="https://cpw.state.co.us/wetlands"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urldefense.com/v3/__https:/cnhp.colostate.edu/maps/codex/__;!!PUG2raq7KiCZwBk!Yay3i7Hwf0dfUkWJ2gTzDQyp48SP63PmLlkneqtXy80LL0SyKiraC7o3mCo8Gepiv1t5QiYBzwjlGThcXlO7ipiNiDjb1zPz8msP$" TargetMode="External"/><Relationship Id="rId17" Type="http://schemas.openxmlformats.org/officeDocument/2006/relationships/hyperlink" Target="https://goco.org/" TargetMode="External"/><Relationship Id="rId25" Type="http://schemas.openxmlformats.org/officeDocument/2006/relationships/hyperlink" Target="https://cpw.state.co.us/committees/wetland-focus-area-committees" TargetMode="External"/><Relationship Id="rId33" Type="http://schemas.openxmlformats.org/officeDocument/2006/relationships/hyperlink" Target="https://cpw.widen.net/s/h2prdlbzk5/wetland-fac" TargetMode="External"/><Relationship Id="rId38" Type="http://schemas.openxmlformats.org/officeDocument/2006/relationships/hyperlink" Target="https://cpw.state.co.us/wetlands" TargetMode="External"/><Relationship Id="rId46" Type="http://schemas.openxmlformats.org/officeDocument/2006/relationships/fontTable" Target="fontTable.xml"/><Relationship Id="rId20" Type="http://schemas.openxmlformats.org/officeDocument/2006/relationships/hyperlink" Target="https://www.fws.gov/program/partners-fish-and-wildlife/contact-us"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4EB71-93FA-45EC-9023-8175B1027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7257</Words>
  <Characters>41366</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48526</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2024-11-19T18:10:00Z</dcterms:created>
  <dcterms:modified xsi:type="dcterms:W3CDTF">2024-12-16T20:41:00Z</dcterms:modified>
</cp:coreProperties>
</file>